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1E4F4E" w14:paraId="1A0E8ECE" w14:textId="77777777" w:rsidTr="001E4F4E">
        <w:trPr>
          <w:trHeight w:val="1275"/>
        </w:trPr>
        <w:tc>
          <w:tcPr>
            <w:tcW w:w="8494" w:type="dxa"/>
          </w:tcPr>
          <w:p w14:paraId="1FB912AF" w14:textId="2B4D13B2" w:rsidR="001E4F4E" w:rsidRDefault="001E4F4E" w:rsidP="00441D02">
            <w:pPr>
              <w:jc w:val="center"/>
            </w:pPr>
            <w:r w:rsidRPr="001E4F4E">
              <w:rPr>
                <w:sz w:val="96"/>
                <w:szCs w:val="96"/>
              </w:rPr>
              <w:t>FICHA TÉCNICA</w:t>
            </w:r>
          </w:p>
        </w:tc>
      </w:tr>
    </w:tbl>
    <w:p w14:paraId="33DA8AD3" w14:textId="2BE28727" w:rsidR="0091629D" w:rsidRDefault="0091629D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1E4F4E" w14:paraId="31666EAB" w14:textId="77777777" w:rsidTr="001E4F4E">
        <w:trPr>
          <w:trHeight w:val="2165"/>
        </w:trPr>
        <w:tc>
          <w:tcPr>
            <w:tcW w:w="8494" w:type="dxa"/>
          </w:tcPr>
          <w:p w14:paraId="7D6664A2" w14:textId="20D38546" w:rsidR="001E4F4E" w:rsidRPr="00C5157D" w:rsidRDefault="001E4F4E" w:rsidP="001E4F4E">
            <w:pPr>
              <w:spacing w:after="80"/>
              <w:rPr>
                <w:b/>
                <w:bCs/>
                <w:sz w:val="22"/>
                <w:szCs w:val="28"/>
              </w:rPr>
            </w:pPr>
            <w:r w:rsidRPr="00C5157D">
              <w:rPr>
                <w:b/>
                <w:bCs/>
                <w:sz w:val="22"/>
                <w:szCs w:val="28"/>
              </w:rPr>
              <w:t>DATOS DE LA EMPRESA:                                                    MARCA:</w:t>
            </w:r>
          </w:p>
          <w:p w14:paraId="3361A642" w14:textId="3E67189C" w:rsidR="00CA7A29" w:rsidRPr="008075E2" w:rsidRDefault="00CA7A29" w:rsidP="00CA7A29">
            <w:pPr>
              <w:spacing w:after="80"/>
              <w:rPr>
                <w:sz w:val="22"/>
                <w:szCs w:val="28"/>
                <w:lang w:val="pt-BR"/>
              </w:rPr>
            </w:pPr>
            <w:r>
              <w:rPr>
                <w:noProof/>
                <w:sz w:val="22"/>
                <w:szCs w:val="28"/>
              </w:rPr>
              <w:drawing>
                <wp:anchor distT="0" distB="0" distL="114300" distR="114300" simplePos="0" relativeHeight="251661312" behindDoc="0" locked="0" layoutInCell="1" allowOverlap="1" wp14:anchorId="1A2C61F4" wp14:editId="33B69E6A">
                  <wp:simplePos x="0" y="0"/>
                  <wp:positionH relativeFrom="column">
                    <wp:posOffset>3191510</wp:posOffset>
                  </wp:positionH>
                  <wp:positionV relativeFrom="paragraph">
                    <wp:posOffset>114300</wp:posOffset>
                  </wp:positionV>
                  <wp:extent cx="1861820" cy="838200"/>
                  <wp:effectExtent l="0" t="0" r="5080" b="0"/>
                  <wp:wrapThrough wrapText="bothSides">
                    <wp:wrapPolygon edited="0">
                      <wp:start x="0" y="0"/>
                      <wp:lineTo x="0" y="21109"/>
                      <wp:lineTo x="21438" y="21109"/>
                      <wp:lineTo x="21438" y="0"/>
                      <wp:lineTo x="0" y="0"/>
                    </wp:wrapPolygon>
                  </wp:wrapThrough>
                  <wp:docPr id="65673410" name="Imagen 1" descr="Nombre de la empresa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673410" name="Imagen 1" descr="Nombre de la empresa&#10;&#10;Descripción generada automáticamente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1820" cy="838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8075E2">
              <w:rPr>
                <w:noProof/>
                <w:sz w:val="22"/>
                <w:szCs w:val="28"/>
                <w:lang w:val="pt-BR"/>
              </w:rPr>
              <w:t xml:space="preserve">CASA </w:t>
            </w:r>
            <w:r w:rsidR="00922BC0" w:rsidRPr="008075E2">
              <w:rPr>
                <w:noProof/>
                <w:sz w:val="22"/>
                <w:szCs w:val="28"/>
                <w:lang w:val="pt-BR"/>
              </w:rPr>
              <w:t xml:space="preserve">FONDEVILA </w:t>
            </w:r>
            <w:r w:rsidR="00922BC0" w:rsidRPr="008075E2">
              <w:rPr>
                <w:sz w:val="22"/>
                <w:szCs w:val="28"/>
                <w:lang w:val="pt-BR"/>
              </w:rPr>
              <w:t>S.L</w:t>
            </w:r>
          </w:p>
          <w:p w14:paraId="0014A745" w14:textId="4AE5B078" w:rsidR="00CA7A29" w:rsidRPr="008075E2" w:rsidRDefault="00CA7A29" w:rsidP="001E4F4E">
            <w:pPr>
              <w:spacing w:after="80"/>
              <w:rPr>
                <w:sz w:val="22"/>
                <w:szCs w:val="28"/>
                <w:lang w:val="pt-BR"/>
              </w:rPr>
            </w:pPr>
            <w:r w:rsidRPr="008075E2">
              <w:rPr>
                <w:sz w:val="22"/>
                <w:szCs w:val="28"/>
                <w:lang w:val="pt-BR"/>
              </w:rPr>
              <w:t>B – 19.906.429</w:t>
            </w:r>
          </w:p>
          <w:p w14:paraId="57032BCA" w14:textId="440B49A2" w:rsidR="00C25E4B" w:rsidRPr="001E4F4E" w:rsidRDefault="00C25E4B" w:rsidP="001E4F4E">
            <w:pPr>
              <w:spacing w:after="8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Dirección del centro de fabricación:</w:t>
            </w:r>
          </w:p>
          <w:p w14:paraId="10AEE6CE" w14:textId="01F5199C" w:rsidR="001E4F4E" w:rsidRPr="008075E2" w:rsidRDefault="001E4F4E" w:rsidP="001E4F4E">
            <w:pPr>
              <w:spacing w:after="80"/>
              <w:rPr>
                <w:sz w:val="22"/>
                <w:szCs w:val="28"/>
                <w:lang w:val="pt-BR"/>
              </w:rPr>
            </w:pPr>
            <w:r w:rsidRPr="008075E2">
              <w:rPr>
                <w:sz w:val="22"/>
                <w:szCs w:val="28"/>
                <w:lang w:val="pt-BR"/>
              </w:rPr>
              <w:t>Polígono Santolaria, nave I</w:t>
            </w:r>
          </w:p>
          <w:p w14:paraId="20D91D51" w14:textId="2775908F" w:rsidR="001E4F4E" w:rsidRPr="008075E2" w:rsidRDefault="001E4F4E" w:rsidP="001E4F4E">
            <w:pPr>
              <w:spacing w:after="80"/>
              <w:rPr>
                <w:sz w:val="22"/>
                <w:szCs w:val="28"/>
                <w:lang w:val="pt-BR"/>
              </w:rPr>
            </w:pPr>
            <w:r w:rsidRPr="008075E2">
              <w:rPr>
                <w:sz w:val="22"/>
                <w:szCs w:val="28"/>
                <w:lang w:val="pt-BR"/>
              </w:rPr>
              <w:t>22430 Graus (Huesca)</w:t>
            </w:r>
          </w:p>
          <w:p w14:paraId="7CDB10BD" w14:textId="6E5280A7" w:rsidR="001E4F4E" w:rsidRPr="008075E2" w:rsidRDefault="00C25E4B" w:rsidP="001E4F4E">
            <w:pPr>
              <w:spacing w:after="80"/>
              <w:rPr>
                <w:sz w:val="22"/>
                <w:szCs w:val="28"/>
                <w:lang w:val="pt-BR"/>
              </w:rPr>
            </w:pPr>
            <w:hyperlink r:id="rId6" w:history="1">
              <w:r w:rsidRPr="008075E2">
                <w:rPr>
                  <w:rStyle w:val="Hipervnculo"/>
                  <w:sz w:val="22"/>
                  <w:szCs w:val="28"/>
                  <w:lang w:val="pt-BR"/>
                </w:rPr>
                <w:t>casafondevila@vilasaventin.es</w:t>
              </w:r>
            </w:hyperlink>
          </w:p>
          <w:p w14:paraId="6BB223CC" w14:textId="31461FD5" w:rsidR="00CA7A29" w:rsidRPr="008075E2" w:rsidRDefault="00C25E4B" w:rsidP="00CA7A29">
            <w:pPr>
              <w:spacing w:after="80"/>
              <w:rPr>
                <w:sz w:val="22"/>
                <w:szCs w:val="28"/>
                <w:lang w:val="pt-BR"/>
              </w:rPr>
            </w:pPr>
            <w:r w:rsidRPr="008075E2">
              <w:rPr>
                <w:sz w:val="22"/>
                <w:szCs w:val="28"/>
                <w:lang w:val="pt-BR"/>
              </w:rPr>
              <w:t>www.</w:t>
            </w:r>
            <w:r w:rsidR="00CA7A29" w:rsidRPr="008075E2">
              <w:rPr>
                <w:sz w:val="22"/>
                <w:szCs w:val="28"/>
                <w:lang w:val="pt-BR"/>
              </w:rPr>
              <w:t>casafondevila.com</w:t>
            </w:r>
          </w:p>
          <w:p w14:paraId="6DD8CE12" w14:textId="7AD58091" w:rsidR="00C25E4B" w:rsidRPr="001E4F4E" w:rsidRDefault="00C25E4B" w:rsidP="00CA7A29">
            <w:pPr>
              <w:spacing w:after="8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R.G.S.A.A: 26022737 / HU</w:t>
            </w:r>
          </w:p>
        </w:tc>
      </w:tr>
    </w:tbl>
    <w:p w14:paraId="53F777EE" w14:textId="77777777" w:rsidR="001E4F4E" w:rsidRPr="00C5157D" w:rsidRDefault="001E4F4E" w:rsidP="000E2401">
      <w:pPr>
        <w:spacing w:after="0" w:line="240" w:lineRule="auto"/>
        <w:rPr>
          <w:b/>
          <w:bCs/>
          <w:sz w:val="22"/>
          <w:szCs w:val="28"/>
        </w:rPr>
      </w:pPr>
    </w:p>
    <w:tbl>
      <w:tblPr>
        <w:tblStyle w:val="Tablaconcuadrcula"/>
        <w:tblW w:w="8523" w:type="dxa"/>
        <w:tblLook w:val="04A0" w:firstRow="1" w:lastRow="0" w:firstColumn="1" w:lastColumn="0" w:noHBand="0" w:noVBand="1"/>
      </w:tblPr>
      <w:tblGrid>
        <w:gridCol w:w="8494"/>
        <w:gridCol w:w="29"/>
      </w:tblGrid>
      <w:tr w:rsidR="00C5157D" w:rsidRPr="00C5157D" w14:paraId="35E3B783" w14:textId="77777777" w:rsidTr="00640D5D">
        <w:trPr>
          <w:trHeight w:val="2143"/>
        </w:trPr>
        <w:tc>
          <w:tcPr>
            <w:tcW w:w="8523" w:type="dxa"/>
            <w:gridSpan w:val="2"/>
          </w:tcPr>
          <w:p w14:paraId="7162930A" w14:textId="5C0276AD" w:rsidR="00C5157D" w:rsidRDefault="00C5157D" w:rsidP="00C5157D">
            <w:pPr>
              <w:spacing w:after="80"/>
              <w:rPr>
                <w:b/>
                <w:bCs/>
                <w:sz w:val="22"/>
                <w:szCs w:val="28"/>
              </w:rPr>
            </w:pPr>
            <w:r w:rsidRPr="00C5157D">
              <w:rPr>
                <w:b/>
                <w:bCs/>
                <w:sz w:val="22"/>
                <w:szCs w:val="28"/>
              </w:rPr>
              <w:t>DATOS DEL PRODUCTO:</w:t>
            </w:r>
            <w:r w:rsidR="00B32B74">
              <w:rPr>
                <w:b/>
                <w:bCs/>
                <w:sz w:val="22"/>
                <w:szCs w:val="28"/>
              </w:rPr>
              <w:t xml:space="preserve"> </w:t>
            </w:r>
          </w:p>
          <w:p w14:paraId="3991DC6F" w14:textId="368DEE07" w:rsidR="00922BC0" w:rsidRDefault="00426671" w:rsidP="00C5157D">
            <w:pPr>
              <w:spacing w:after="80"/>
              <w:rPr>
                <w:b/>
                <w:bCs/>
                <w:color w:val="C00000"/>
                <w:sz w:val="22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47713D83" wp14:editId="5412AB85">
                  <wp:simplePos x="0" y="0"/>
                  <wp:positionH relativeFrom="column">
                    <wp:posOffset>3439160</wp:posOffset>
                  </wp:positionH>
                  <wp:positionV relativeFrom="paragraph">
                    <wp:posOffset>157480</wp:posOffset>
                  </wp:positionV>
                  <wp:extent cx="1125544" cy="752475"/>
                  <wp:effectExtent l="0" t="0" r="0" b="0"/>
                  <wp:wrapNone/>
                  <wp:docPr id="1482190006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5544" cy="7524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8062D" w:rsidRPr="00922BC0">
              <w:rPr>
                <w:b/>
                <w:bCs/>
                <w:color w:val="C00000"/>
                <w:sz w:val="22"/>
                <w:szCs w:val="28"/>
              </w:rPr>
              <w:t>TARTAR DE LONGANIZA Y MAHONESA</w:t>
            </w:r>
          </w:p>
          <w:p w14:paraId="4643A546" w14:textId="1EE0F118" w:rsidR="0098062D" w:rsidRPr="008075E2" w:rsidRDefault="0098062D" w:rsidP="00C5157D">
            <w:pPr>
              <w:spacing w:after="80"/>
              <w:rPr>
                <w:b/>
                <w:bCs/>
                <w:color w:val="C00000"/>
                <w:sz w:val="22"/>
                <w:szCs w:val="28"/>
                <w:lang w:val="pt-BR"/>
              </w:rPr>
            </w:pPr>
            <w:r w:rsidRPr="008075E2">
              <w:rPr>
                <w:b/>
                <w:bCs/>
                <w:color w:val="C00000"/>
                <w:sz w:val="22"/>
                <w:szCs w:val="28"/>
                <w:lang w:val="pt-BR"/>
              </w:rPr>
              <w:t>DE AGUACATE</w:t>
            </w:r>
          </w:p>
          <w:p w14:paraId="769391A1" w14:textId="53CE6872" w:rsidR="00C5157D" w:rsidRPr="008075E2" w:rsidRDefault="00C5157D" w:rsidP="00C5157D">
            <w:pPr>
              <w:spacing w:after="80"/>
              <w:rPr>
                <w:sz w:val="22"/>
                <w:szCs w:val="28"/>
                <w:lang w:val="pt-BR"/>
              </w:rPr>
            </w:pPr>
            <w:r w:rsidRPr="008075E2">
              <w:rPr>
                <w:sz w:val="22"/>
                <w:szCs w:val="28"/>
                <w:lang w:val="pt-BR"/>
              </w:rPr>
              <w:t xml:space="preserve">Código: </w:t>
            </w:r>
            <w:r w:rsidR="0098062D" w:rsidRPr="008075E2">
              <w:rPr>
                <w:sz w:val="22"/>
                <w:szCs w:val="28"/>
                <w:lang w:val="pt-BR"/>
              </w:rPr>
              <w:t>15323</w:t>
            </w:r>
          </w:p>
          <w:p w14:paraId="466EDFF3" w14:textId="3C83ECF4" w:rsidR="00C5157D" w:rsidRPr="008075E2" w:rsidRDefault="00C5157D" w:rsidP="00C5157D">
            <w:pPr>
              <w:spacing w:after="80"/>
              <w:rPr>
                <w:sz w:val="22"/>
                <w:szCs w:val="28"/>
                <w:lang w:val="pt-BR"/>
              </w:rPr>
            </w:pPr>
            <w:r w:rsidRPr="008075E2">
              <w:rPr>
                <w:sz w:val="22"/>
                <w:szCs w:val="28"/>
                <w:lang w:val="pt-BR"/>
              </w:rPr>
              <w:t xml:space="preserve">Código de barras: </w:t>
            </w:r>
            <w:r w:rsidR="005833A3" w:rsidRPr="008075E2">
              <w:rPr>
                <w:sz w:val="22"/>
                <w:szCs w:val="28"/>
                <w:lang w:val="pt-BR"/>
              </w:rPr>
              <w:t>843702770932</w:t>
            </w:r>
          </w:p>
          <w:p w14:paraId="5DDA2BF8" w14:textId="33E0AEFB" w:rsidR="002766AF" w:rsidRDefault="00C5157D" w:rsidP="00C5157D">
            <w:pPr>
              <w:spacing w:after="8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Formato: </w:t>
            </w:r>
            <w:r w:rsidR="0098062D">
              <w:rPr>
                <w:sz w:val="22"/>
                <w:szCs w:val="28"/>
              </w:rPr>
              <w:t>270</w:t>
            </w:r>
            <w:r w:rsidR="00EA40D5">
              <w:rPr>
                <w:sz w:val="22"/>
                <w:szCs w:val="28"/>
              </w:rPr>
              <w:t>gr</w:t>
            </w:r>
            <w:r w:rsidR="002766AF">
              <w:rPr>
                <w:sz w:val="22"/>
                <w:szCs w:val="28"/>
              </w:rPr>
              <w:t xml:space="preserve"> </w:t>
            </w:r>
          </w:p>
          <w:p w14:paraId="0757299A" w14:textId="1EF04F31" w:rsidR="00B32B74" w:rsidRPr="00C5157D" w:rsidRDefault="003771A7" w:rsidP="002766AF">
            <w:pPr>
              <w:spacing w:after="8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Bandeja </w:t>
            </w:r>
            <w:r w:rsidR="0098062D">
              <w:rPr>
                <w:sz w:val="22"/>
                <w:szCs w:val="28"/>
              </w:rPr>
              <w:t>Q B30 microondable</w:t>
            </w:r>
          </w:p>
        </w:tc>
      </w:tr>
      <w:tr w:rsidR="00B32B74" w:rsidRPr="00C5157D" w14:paraId="28A52090" w14:textId="77777777" w:rsidTr="000E2401">
        <w:trPr>
          <w:trHeight w:val="242"/>
        </w:trPr>
        <w:tc>
          <w:tcPr>
            <w:tcW w:w="8523" w:type="dxa"/>
            <w:gridSpan w:val="2"/>
          </w:tcPr>
          <w:p w14:paraId="27C74601" w14:textId="275DD0F6" w:rsidR="00B32B74" w:rsidRDefault="000E2401" w:rsidP="00C5157D">
            <w:pPr>
              <w:spacing w:after="80"/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sz w:val="22"/>
                <w:szCs w:val="28"/>
              </w:rPr>
              <w:t>VALORES NUTRICIONALES:</w:t>
            </w:r>
            <w:r w:rsidR="00D86705">
              <w:rPr>
                <w:b/>
                <w:bCs/>
                <w:sz w:val="22"/>
                <w:szCs w:val="28"/>
              </w:rPr>
              <w:t xml:space="preserve"> Por 100 gramos</w:t>
            </w:r>
          </w:p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4247"/>
              <w:gridCol w:w="2127"/>
            </w:tblGrid>
            <w:tr w:rsidR="00C501CD" w14:paraId="65FE163C" w14:textId="77777777" w:rsidTr="004C1F28">
              <w:tc>
                <w:tcPr>
                  <w:tcW w:w="4247" w:type="dxa"/>
                </w:tcPr>
                <w:p w14:paraId="426F8B3C" w14:textId="77777777" w:rsidR="00C501CD" w:rsidRDefault="00C501CD" w:rsidP="00C501CD">
                  <w:pPr>
                    <w:spacing w:after="80"/>
                  </w:pPr>
                  <w:r w:rsidRPr="007636F3">
                    <w:rPr>
                      <w:b/>
                      <w:bCs/>
                      <w:sz w:val="22"/>
                      <w:szCs w:val="28"/>
                    </w:rPr>
                    <w:t>Valor energético</w:t>
                  </w:r>
                </w:p>
              </w:tc>
              <w:tc>
                <w:tcPr>
                  <w:tcW w:w="2127" w:type="dxa"/>
                </w:tcPr>
                <w:p w14:paraId="4C3D47F3" w14:textId="1D0DB3C6" w:rsidR="00C501CD" w:rsidRPr="007636F3" w:rsidRDefault="0098062D" w:rsidP="00C501CD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  <w:sz w:val="22"/>
                      <w:szCs w:val="28"/>
                    </w:rPr>
                    <w:t>1042</w:t>
                  </w:r>
                  <w:r w:rsidR="00C501CD" w:rsidRPr="007636F3">
                    <w:rPr>
                      <w:b/>
                      <w:bCs/>
                      <w:sz w:val="22"/>
                      <w:szCs w:val="28"/>
                    </w:rPr>
                    <w:t xml:space="preserve">KJ / </w:t>
                  </w:r>
                  <w:r>
                    <w:rPr>
                      <w:b/>
                      <w:bCs/>
                      <w:sz w:val="22"/>
                      <w:szCs w:val="28"/>
                    </w:rPr>
                    <w:t>252</w:t>
                  </w:r>
                  <w:r w:rsidR="00C501CD" w:rsidRPr="007636F3">
                    <w:rPr>
                      <w:b/>
                      <w:bCs/>
                      <w:sz w:val="22"/>
                      <w:szCs w:val="28"/>
                    </w:rPr>
                    <w:t>KCAL</w:t>
                  </w:r>
                </w:p>
              </w:tc>
            </w:tr>
            <w:tr w:rsidR="00C501CD" w14:paraId="66FEBA72" w14:textId="77777777" w:rsidTr="004C1F28">
              <w:tc>
                <w:tcPr>
                  <w:tcW w:w="4247" w:type="dxa"/>
                </w:tcPr>
                <w:p w14:paraId="5FA7D748" w14:textId="77777777" w:rsidR="00C501CD" w:rsidRDefault="00C501CD" w:rsidP="00C501CD">
                  <w:pPr>
                    <w:spacing w:after="80"/>
                  </w:pPr>
                  <w:r w:rsidRPr="007636F3">
                    <w:rPr>
                      <w:b/>
                      <w:bCs/>
                      <w:sz w:val="22"/>
                      <w:szCs w:val="28"/>
                    </w:rPr>
                    <w:t>Grasas</w:t>
                  </w:r>
                </w:p>
              </w:tc>
              <w:tc>
                <w:tcPr>
                  <w:tcW w:w="2127" w:type="dxa"/>
                </w:tcPr>
                <w:p w14:paraId="44FADD0B" w14:textId="52491E86" w:rsidR="00C501CD" w:rsidRDefault="0098062D" w:rsidP="00C501CD">
                  <w:pPr>
                    <w:spacing w:after="80"/>
                  </w:pPr>
                  <w:r>
                    <w:rPr>
                      <w:b/>
                      <w:bCs/>
                      <w:sz w:val="22"/>
                      <w:szCs w:val="28"/>
                    </w:rPr>
                    <w:t>22.2</w:t>
                  </w:r>
                  <w:r w:rsidR="00C501CD" w:rsidRPr="00F65364">
                    <w:rPr>
                      <w:b/>
                      <w:bCs/>
                      <w:sz w:val="22"/>
                      <w:szCs w:val="28"/>
                    </w:rPr>
                    <w:t>g</w:t>
                  </w:r>
                </w:p>
              </w:tc>
            </w:tr>
            <w:tr w:rsidR="00C501CD" w14:paraId="7D3430D8" w14:textId="77777777" w:rsidTr="004C1F28">
              <w:tc>
                <w:tcPr>
                  <w:tcW w:w="4247" w:type="dxa"/>
                </w:tcPr>
                <w:p w14:paraId="5543A43E" w14:textId="77777777" w:rsidR="00C501CD" w:rsidRDefault="00C501CD" w:rsidP="00C501CD">
                  <w:r>
                    <w:rPr>
                      <w:sz w:val="22"/>
                      <w:szCs w:val="28"/>
                    </w:rPr>
                    <w:t>d</w:t>
                  </w:r>
                  <w:r w:rsidRPr="00D86705">
                    <w:rPr>
                      <w:sz w:val="22"/>
                      <w:szCs w:val="28"/>
                    </w:rPr>
                    <w:t>e las cuales</w:t>
                  </w:r>
                  <w:r>
                    <w:rPr>
                      <w:b/>
                      <w:bCs/>
                      <w:sz w:val="22"/>
                      <w:szCs w:val="28"/>
                    </w:rPr>
                    <w:t xml:space="preserve"> saturadas</w:t>
                  </w:r>
                </w:p>
              </w:tc>
              <w:tc>
                <w:tcPr>
                  <w:tcW w:w="2127" w:type="dxa"/>
                </w:tcPr>
                <w:p w14:paraId="1F00CFE4" w14:textId="7B37EF2B" w:rsidR="00C501CD" w:rsidRDefault="0098062D" w:rsidP="00C501CD">
                  <w:pPr>
                    <w:spacing w:after="80"/>
                  </w:pPr>
                  <w:r>
                    <w:rPr>
                      <w:b/>
                      <w:bCs/>
                      <w:sz w:val="22"/>
                      <w:szCs w:val="28"/>
                    </w:rPr>
                    <w:t>7.6</w:t>
                  </w:r>
                  <w:r w:rsidR="00C501CD" w:rsidRPr="00F65364">
                    <w:rPr>
                      <w:b/>
                      <w:bCs/>
                      <w:sz w:val="22"/>
                      <w:szCs w:val="28"/>
                    </w:rPr>
                    <w:t>g</w:t>
                  </w:r>
                </w:p>
              </w:tc>
            </w:tr>
            <w:tr w:rsidR="00C501CD" w14:paraId="4D83475C" w14:textId="77777777" w:rsidTr="004C1F28">
              <w:tc>
                <w:tcPr>
                  <w:tcW w:w="4247" w:type="dxa"/>
                </w:tcPr>
                <w:p w14:paraId="5642D890" w14:textId="77777777" w:rsidR="00C501CD" w:rsidRPr="00F65364" w:rsidRDefault="00C501CD" w:rsidP="00C501CD">
                  <w:pPr>
                    <w:rPr>
                      <w:b/>
                      <w:bCs/>
                    </w:rPr>
                  </w:pPr>
                  <w:r w:rsidRPr="00F65364">
                    <w:rPr>
                      <w:b/>
                      <w:bCs/>
                      <w:sz w:val="22"/>
                      <w:szCs w:val="28"/>
                    </w:rPr>
                    <w:t>Hidratos de carbono</w:t>
                  </w:r>
                </w:p>
              </w:tc>
              <w:tc>
                <w:tcPr>
                  <w:tcW w:w="2127" w:type="dxa"/>
                </w:tcPr>
                <w:p w14:paraId="5D7ADD29" w14:textId="45F870A8" w:rsidR="00C501CD" w:rsidRPr="00F65364" w:rsidRDefault="0098062D" w:rsidP="00C501CD">
                  <w:pPr>
                    <w:spacing w:after="80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  <w:sz w:val="22"/>
                      <w:szCs w:val="28"/>
                    </w:rPr>
                    <w:t>4.9</w:t>
                  </w:r>
                  <w:r w:rsidR="00C501CD" w:rsidRPr="00F65364">
                    <w:rPr>
                      <w:b/>
                      <w:bCs/>
                      <w:sz w:val="22"/>
                      <w:szCs w:val="28"/>
                    </w:rPr>
                    <w:t>g</w:t>
                  </w:r>
                </w:p>
              </w:tc>
            </w:tr>
            <w:tr w:rsidR="00C501CD" w14:paraId="493EF142" w14:textId="77777777" w:rsidTr="004C1F28">
              <w:tc>
                <w:tcPr>
                  <w:tcW w:w="4247" w:type="dxa"/>
                </w:tcPr>
                <w:p w14:paraId="4055699E" w14:textId="77777777" w:rsidR="00C501CD" w:rsidRDefault="00C501CD" w:rsidP="00C501CD">
                  <w:r w:rsidRPr="002766AF">
                    <w:rPr>
                      <w:sz w:val="22"/>
                      <w:szCs w:val="28"/>
                    </w:rPr>
                    <w:t>De los cuales</w:t>
                  </w:r>
                  <w:r>
                    <w:rPr>
                      <w:b/>
                      <w:bCs/>
                      <w:sz w:val="22"/>
                      <w:szCs w:val="28"/>
                    </w:rPr>
                    <w:t xml:space="preserve"> azúcares           </w:t>
                  </w:r>
                </w:p>
              </w:tc>
              <w:tc>
                <w:tcPr>
                  <w:tcW w:w="2127" w:type="dxa"/>
                </w:tcPr>
                <w:p w14:paraId="27C19A08" w14:textId="0C56782F" w:rsidR="00C501CD" w:rsidRDefault="0098062D" w:rsidP="00C501CD">
                  <w:pPr>
                    <w:spacing w:after="80"/>
                  </w:pPr>
                  <w:r>
                    <w:rPr>
                      <w:b/>
                      <w:bCs/>
                      <w:sz w:val="22"/>
                      <w:szCs w:val="28"/>
                    </w:rPr>
                    <w:t>2.3</w:t>
                  </w:r>
                  <w:r w:rsidR="00C501CD" w:rsidRPr="00F65364">
                    <w:rPr>
                      <w:b/>
                      <w:bCs/>
                      <w:sz w:val="22"/>
                      <w:szCs w:val="28"/>
                    </w:rPr>
                    <w:t>g</w:t>
                  </w:r>
                </w:p>
              </w:tc>
            </w:tr>
            <w:tr w:rsidR="00C501CD" w14:paraId="153208D6" w14:textId="77777777" w:rsidTr="004C1F28">
              <w:tc>
                <w:tcPr>
                  <w:tcW w:w="4247" w:type="dxa"/>
                </w:tcPr>
                <w:p w14:paraId="0EBA4E57" w14:textId="77777777" w:rsidR="00C501CD" w:rsidRDefault="00C501CD" w:rsidP="00C501CD">
                  <w:r>
                    <w:rPr>
                      <w:b/>
                      <w:bCs/>
                      <w:sz w:val="22"/>
                      <w:szCs w:val="28"/>
                    </w:rPr>
                    <w:t>Proteínas</w:t>
                  </w:r>
                </w:p>
              </w:tc>
              <w:tc>
                <w:tcPr>
                  <w:tcW w:w="2127" w:type="dxa"/>
                </w:tcPr>
                <w:p w14:paraId="1C5C1F86" w14:textId="6D13C5B4" w:rsidR="00C501CD" w:rsidRDefault="0098062D" w:rsidP="00C501CD">
                  <w:pPr>
                    <w:spacing w:after="80"/>
                  </w:pPr>
                  <w:r>
                    <w:rPr>
                      <w:b/>
                      <w:bCs/>
                      <w:sz w:val="22"/>
                      <w:szCs w:val="28"/>
                    </w:rPr>
                    <w:t>8.3</w:t>
                  </w:r>
                  <w:r w:rsidR="00C501CD" w:rsidRPr="00F65364">
                    <w:rPr>
                      <w:b/>
                      <w:bCs/>
                      <w:sz w:val="22"/>
                      <w:szCs w:val="28"/>
                    </w:rPr>
                    <w:t>g</w:t>
                  </w:r>
                </w:p>
              </w:tc>
            </w:tr>
            <w:tr w:rsidR="00C501CD" w14:paraId="0498FD19" w14:textId="77777777" w:rsidTr="004C1F28">
              <w:tc>
                <w:tcPr>
                  <w:tcW w:w="4247" w:type="dxa"/>
                </w:tcPr>
                <w:p w14:paraId="3B89B336" w14:textId="77777777" w:rsidR="00C501CD" w:rsidRDefault="00C501CD" w:rsidP="00C501CD">
                  <w:r>
                    <w:rPr>
                      <w:b/>
                      <w:bCs/>
                      <w:sz w:val="22"/>
                      <w:szCs w:val="28"/>
                    </w:rPr>
                    <w:t>Sal</w:t>
                  </w:r>
                </w:p>
              </w:tc>
              <w:tc>
                <w:tcPr>
                  <w:tcW w:w="2127" w:type="dxa"/>
                </w:tcPr>
                <w:p w14:paraId="2CAD04AC" w14:textId="5C57E1A5" w:rsidR="00C501CD" w:rsidRDefault="0098062D" w:rsidP="00C501CD">
                  <w:r>
                    <w:rPr>
                      <w:b/>
                      <w:bCs/>
                      <w:sz w:val="22"/>
                      <w:szCs w:val="28"/>
                    </w:rPr>
                    <w:t>1.52</w:t>
                  </w:r>
                  <w:r w:rsidR="00C501CD" w:rsidRPr="00F65364">
                    <w:rPr>
                      <w:b/>
                      <w:bCs/>
                      <w:sz w:val="22"/>
                      <w:szCs w:val="28"/>
                    </w:rPr>
                    <w:t>g</w:t>
                  </w:r>
                </w:p>
              </w:tc>
            </w:tr>
          </w:tbl>
          <w:p w14:paraId="79C228D3" w14:textId="2DF2F1D8" w:rsidR="000E2401" w:rsidRPr="00C5157D" w:rsidRDefault="002766AF" w:rsidP="00C5157D">
            <w:pPr>
              <w:spacing w:after="80"/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sz w:val="22"/>
                <w:szCs w:val="28"/>
              </w:rPr>
              <w:t xml:space="preserve"> </w:t>
            </w:r>
          </w:p>
        </w:tc>
      </w:tr>
      <w:tr w:rsidR="000E2401" w:rsidRPr="002766AF" w14:paraId="40808370" w14:textId="77777777" w:rsidTr="000E2401">
        <w:trPr>
          <w:gridAfter w:val="1"/>
          <w:wAfter w:w="29" w:type="dxa"/>
        </w:trPr>
        <w:tc>
          <w:tcPr>
            <w:tcW w:w="8494" w:type="dxa"/>
          </w:tcPr>
          <w:p w14:paraId="3687FCA8" w14:textId="77777777" w:rsidR="000E2401" w:rsidRDefault="000E2401" w:rsidP="000E2401">
            <w:pPr>
              <w:spacing w:after="80"/>
              <w:rPr>
                <w:b/>
                <w:bCs/>
                <w:sz w:val="22"/>
                <w:szCs w:val="28"/>
              </w:rPr>
            </w:pPr>
            <w:r w:rsidRPr="00EA40D5">
              <w:rPr>
                <w:b/>
                <w:bCs/>
                <w:sz w:val="22"/>
                <w:szCs w:val="28"/>
              </w:rPr>
              <w:t>INGREDIENTES:</w:t>
            </w:r>
          </w:p>
          <w:p w14:paraId="6CA35D40" w14:textId="6674BEC7" w:rsidR="0098062D" w:rsidRDefault="0098062D" w:rsidP="000E2401">
            <w:pPr>
              <w:spacing w:after="80"/>
              <w:rPr>
                <w:sz w:val="22"/>
                <w:szCs w:val="28"/>
              </w:rPr>
            </w:pPr>
            <w:r w:rsidRPr="0098062D">
              <w:rPr>
                <w:sz w:val="22"/>
                <w:szCs w:val="28"/>
              </w:rPr>
              <w:t xml:space="preserve">Carne de longaniza [carne de magro y panceta de cerdo, sal proteína de </w:t>
            </w:r>
            <w:r w:rsidRPr="0098062D">
              <w:rPr>
                <w:b/>
                <w:bCs/>
                <w:sz w:val="22"/>
                <w:szCs w:val="28"/>
              </w:rPr>
              <w:t>soja</w:t>
            </w:r>
            <w:r w:rsidRPr="0098062D">
              <w:rPr>
                <w:sz w:val="22"/>
                <w:szCs w:val="28"/>
              </w:rPr>
              <w:t>,</w:t>
            </w:r>
            <w:r>
              <w:rPr>
                <w:sz w:val="22"/>
                <w:szCs w:val="28"/>
              </w:rPr>
              <w:t xml:space="preserve"> </w:t>
            </w:r>
            <w:r w:rsidRPr="0098062D">
              <w:rPr>
                <w:sz w:val="22"/>
                <w:szCs w:val="28"/>
              </w:rPr>
              <w:t>especies, azucares (</w:t>
            </w:r>
            <w:r w:rsidRPr="0098062D">
              <w:rPr>
                <w:b/>
                <w:bCs/>
                <w:sz w:val="22"/>
                <w:szCs w:val="28"/>
              </w:rPr>
              <w:t>lactosa</w:t>
            </w:r>
            <w:r w:rsidRPr="0098062D">
              <w:rPr>
                <w:sz w:val="22"/>
                <w:szCs w:val="28"/>
              </w:rPr>
              <w:t xml:space="preserve"> y dextrina y dextrosa) conversador E-250 y E 252), potenciador de sabor E-621) colorantes E-120, corrector de acidez e-331 y tripa natural], aguacate, cebolla tierna, mahonesa [aceite de soja (64%), agua, yema de </w:t>
            </w:r>
            <w:r w:rsidRPr="0098062D">
              <w:rPr>
                <w:b/>
                <w:bCs/>
                <w:sz w:val="22"/>
                <w:szCs w:val="28"/>
              </w:rPr>
              <w:t>huevo</w:t>
            </w:r>
            <w:r w:rsidRPr="0098062D">
              <w:rPr>
                <w:sz w:val="22"/>
                <w:szCs w:val="28"/>
              </w:rPr>
              <w:t xml:space="preserve">, vinagre de vino blanco, azúcar, sal, almidón modificado de maíz, zumo concentrado, antioxidante (E-385), extracto de pimentón, colorante (carotenos)], salsa </w:t>
            </w:r>
            <w:proofErr w:type="spellStart"/>
            <w:r w:rsidRPr="0098062D">
              <w:rPr>
                <w:sz w:val="22"/>
                <w:szCs w:val="28"/>
              </w:rPr>
              <w:t>perrins</w:t>
            </w:r>
            <w:proofErr w:type="spellEnd"/>
            <w:r w:rsidRPr="0098062D">
              <w:rPr>
                <w:sz w:val="22"/>
                <w:szCs w:val="28"/>
              </w:rPr>
              <w:t xml:space="preserve"> [ vinagre de malta (</w:t>
            </w:r>
            <w:r w:rsidRPr="0098062D">
              <w:rPr>
                <w:b/>
                <w:bCs/>
                <w:sz w:val="22"/>
                <w:szCs w:val="28"/>
              </w:rPr>
              <w:t>cebada</w:t>
            </w:r>
            <w:r w:rsidRPr="0098062D">
              <w:rPr>
                <w:sz w:val="22"/>
                <w:szCs w:val="28"/>
              </w:rPr>
              <w:t xml:space="preserve">), vinagre de alcohol, melaza, azúcar, sal, </w:t>
            </w:r>
            <w:r w:rsidRPr="0098062D">
              <w:rPr>
                <w:b/>
                <w:bCs/>
                <w:sz w:val="22"/>
                <w:szCs w:val="28"/>
              </w:rPr>
              <w:t>anchoas</w:t>
            </w:r>
            <w:r w:rsidRPr="0098062D">
              <w:rPr>
                <w:sz w:val="22"/>
                <w:szCs w:val="28"/>
              </w:rPr>
              <w:t xml:space="preserve">, extracto de </w:t>
            </w:r>
            <w:proofErr w:type="spellStart"/>
            <w:r w:rsidRPr="0098062D">
              <w:rPr>
                <w:sz w:val="22"/>
                <w:szCs w:val="28"/>
              </w:rPr>
              <w:t>tamaringo</w:t>
            </w:r>
            <w:proofErr w:type="spellEnd"/>
            <w:r w:rsidRPr="0098062D">
              <w:rPr>
                <w:sz w:val="22"/>
                <w:szCs w:val="28"/>
              </w:rPr>
              <w:t xml:space="preserve">, cebolla, ajo, especias, aromas], mostaza de Dijon [agua, granos de </w:t>
            </w:r>
            <w:r w:rsidRPr="0098062D">
              <w:rPr>
                <w:b/>
                <w:bCs/>
                <w:sz w:val="22"/>
                <w:szCs w:val="28"/>
              </w:rPr>
              <w:t>mostaza</w:t>
            </w:r>
            <w:r w:rsidRPr="0098062D">
              <w:rPr>
                <w:sz w:val="22"/>
                <w:szCs w:val="28"/>
              </w:rPr>
              <w:t>, vinagre de alcohol, sal, antioxidante (</w:t>
            </w:r>
            <w:proofErr w:type="spellStart"/>
            <w:r w:rsidRPr="0098062D">
              <w:rPr>
                <w:sz w:val="22"/>
                <w:szCs w:val="28"/>
              </w:rPr>
              <w:t>mesasulfito</w:t>
            </w:r>
            <w:proofErr w:type="spellEnd"/>
            <w:r w:rsidRPr="0098062D">
              <w:rPr>
                <w:sz w:val="22"/>
                <w:szCs w:val="28"/>
              </w:rPr>
              <w:t xml:space="preserve"> potásico)acidulante, ácido cítrico,</w:t>
            </w:r>
            <w:r w:rsidR="00922BC0">
              <w:rPr>
                <w:sz w:val="22"/>
                <w:szCs w:val="28"/>
              </w:rPr>
              <w:t xml:space="preserve"> </w:t>
            </w:r>
            <w:r w:rsidRPr="0098062D">
              <w:rPr>
                <w:sz w:val="22"/>
                <w:szCs w:val="28"/>
              </w:rPr>
              <w:t xml:space="preserve">antioxidante ], alcaparras [alcaparras, agua, vinagre, sal, acidulante ácido cítrico].    </w:t>
            </w:r>
          </w:p>
          <w:p w14:paraId="51A24212" w14:textId="6D6E87DB" w:rsidR="0098062D" w:rsidRPr="0098062D" w:rsidRDefault="0098062D" w:rsidP="000E2401">
            <w:pPr>
              <w:spacing w:after="80"/>
              <w:rPr>
                <w:sz w:val="22"/>
                <w:szCs w:val="28"/>
              </w:rPr>
            </w:pPr>
            <w:r w:rsidRPr="0098062D">
              <w:rPr>
                <w:b/>
                <w:bCs/>
                <w:sz w:val="22"/>
                <w:szCs w:val="28"/>
              </w:rPr>
              <w:lastRenderedPageBreak/>
              <w:t>Contiene</w:t>
            </w:r>
            <w:r w:rsidR="00CA7A29">
              <w:rPr>
                <w:b/>
                <w:bCs/>
                <w:sz w:val="22"/>
                <w:szCs w:val="28"/>
              </w:rPr>
              <w:t xml:space="preserve"> GLUTEN, SULFITOS, LECHE, HUEVO, PESCADO, SOJA Y MOSTAZA.</w:t>
            </w:r>
            <w:r w:rsidRPr="0098062D">
              <w:rPr>
                <w:b/>
                <w:bCs/>
                <w:sz w:val="22"/>
                <w:szCs w:val="28"/>
              </w:rPr>
              <w:t xml:space="preserve"> </w:t>
            </w:r>
            <w:r w:rsidR="00CA7A29" w:rsidRPr="00CA7A29">
              <w:rPr>
                <w:sz w:val="22"/>
                <w:szCs w:val="28"/>
              </w:rPr>
              <w:t>Puede contener</w:t>
            </w:r>
            <w:r w:rsidR="006F5875">
              <w:rPr>
                <w:sz w:val="22"/>
                <w:szCs w:val="28"/>
              </w:rPr>
              <w:t xml:space="preserve"> trazas de</w:t>
            </w:r>
            <w:r w:rsidR="00CA7A29">
              <w:rPr>
                <w:sz w:val="22"/>
                <w:szCs w:val="28"/>
              </w:rPr>
              <w:t xml:space="preserve"> crustáceos y moluscos, frutos secos,</w:t>
            </w:r>
            <w:r w:rsidR="00922BC0">
              <w:rPr>
                <w:sz w:val="22"/>
                <w:szCs w:val="28"/>
              </w:rPr>
              <w:t xml:space="preserve"> cacahuetes,</w:t>
            </w:r>
            <w:r w:rsidR="00CA7A29">
              <w:rPr>
                <w:sz w:val="22"/>
                <w:szCs w:val="28"/>
              </w:rPr>
              <w:t xml:space="preserve"> apio, sésamo y altramuces. </w:t>
            </w:r>
          </w:p>
          <w:p w14:paraId="36B8B495" w14:textId="77777777" w:rsidR="00C501CD" w:rsidRDefault="00C501CD" w:rsidP="000E2401">
            <w:pPr>
              <w:spacing w:after="80"/>
              <w:rPr>
                <w:b/>
                <w:bCs/>
                <w:sz w:val="22"/>
                <w:szCs w:val="28"/>
              </w:rPr>
            </w:pPr>
          </w:p>
          <w:p w14:paraId="66CFE79F" w14:textId="5F395D2F" w:rsidR="000E2401" w:rsidRDefault="002766AF" w:rsidP="000E2401">
            <w:pPr>
              <w:spacing w:after="80"/>
              <w:rPr>
                <w:b/>
                <w:bCs/>
                <w:sz w:val="22"/>
                <w:szCs w:val="28"/>
              </w:rPr>
            </w:pPr>
            <w:r w:rsidRPr="002766AF">
              <w:rPr>
                <w:b/>
                <w:bCs/>
                <w:sz w:val="22"/>
                <w:szCs w:val="28"/>
              </w:rPr>
              <w:t xml:space="preserve">MARCADO, IDENTIFICACIÓN DE LOTE Y </w:t>
            </w:r>
            <w:r w:rsidR="00FC5D14">
              <w:rPr>
                <w:b/>
                <w:bCs/>
                <w:sz w:val="22"/>
                <w:szCs w:val="28"/>
              </w:rPr>
              <w:t>OTROS</w:t>
            </w:r>
            <w:r>
              <w:rPr>
                <w:b/>
                <w:bCs/>
                <w:sz w:val="22"/>
                <w:szCs w:val="28"/>
              </w:rPr>
              <w:t>:</w:t>
            </w:r>
          </w:p>
          <w:p w14:paraId="3CCAB923" w14:textId="45E40A26" w:rsidR="002766AF" w:rsidRDefault="002766AF" w:rsidP="000E2401">
            <w:pPr>
              <w:spacing w:after="8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Impreso en la etiqueta que acompaña al </w:t>
            </w:r>
            <w:r w:rsidR="00640D5D">
              <w:rPr>
                <w:sz w:val="22"/>
                <w:szCs w:val="28"/>
              </w:rPr>
              <w:t>producto,</w:t>
            </w:r>
            <w:r>
              <w:rPr>
                <w:sz w:val="22"/>
                <w:szCs w:val="28"/>
              </w:rPr>
              <w:t xml:space="preserve"> en el momento del envasado.</w:t>
            </w:r>
          </w:p>
          <w:p w14:paraId="6CA615FA" w14:textId="77777777" w:rsidR="002766AF" w:rsidRDefault="002766AF" w:rsidP="000E2401">
            <w:pPr>
              <w:spacing w:after="8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Identificación del lote: Fecha de fabricación del producto.</w:t>
            </w:r>
          </w:p>
          <w:p w14:paraId="5181162A" w14:textId="579BB986" w:rsidR="002766AF" w:rsidRDefault="002766AF" w:rsidP="000E2401">
            <w:pPr>
              <w:spacing w:after="8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Fecha de </w:t>
            </w:r>
            <w:r w:rsidRPr="00E42D30">
              <w:rPr>
                <w:sz w:val="22"/>
                <w:szCs w:val="28"/>
              </w:rPr>
              <w:t xml:space="preserve">caducidad: </w:t>
            </w:r>
            <w:r w:rsidR="0001733C">
              <w:rPr>
                <w:sz w:val="22"/>
                <w:szCs w:val="28"/>
              </w:rPr>
              <w:t>2</w:t>
            </w:r>
            <w:r w:rsidR="008075E2">
              <w:rPr>
                <w:sz w:val="22"/>
                <w:szCs w:val="28"/>
              </w:rPr>
              <w:t>0</w:t>
            </w:r>
            <w:r w:rsidR="00E37E01" w:rsidRPr="00E42D30">
              <w:rPr>
                <w:sz w:val="22"/>
                <w:szCs w:val="28"/>
              </w:rPr>
              <w:t xml:space="preserve"> </w:t>
            </w:r>
            <w:r w:rsidRPr="00E42D30">
              <w:rPr>
                <w:sz w:val="22"/>
                <w:szCs w:val="28"/>
              </w:rPr>
              <w:t>días.</w:t>
            </w:r>
          </w:p>
          <w:p w14:paraId="2188BF74" w14:textId="77777777" w:rsidR="002766AF" w:rsidRDefault="002766AF" w:rsidP="000E2401">
            <w:pPr>
              <w:spacing w:after="8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Condiciones de conservación: Conservar en refrigerado entre 0 / 5º.</w:t>
            </w:r>
          </w:p>
          <w:p w14:paraId="289AF377" w14:textId="084767E3" w:rsidR="00440DC0" w:rsidRPr="002766AF" w:rsidRDefault="00FC5D14" w:rsidP="00F81B94">
            <w:pPr>
              <w:spacing w:after="8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Modo de empleo: </w:t>
            </w:r>
            <w:r w:rsidR="00E42D30">
              <w:rPr>
                <w:sz w:val="22"/>
                <w:szCs w:val="28"/>
              </w:rPr>
              <w:t xml:space="preserve"> Listo para consumir</w:t>
            </w:r>
          </w:p>
          <w:p w14:paraId="042953CD" w14:textId="73268A77" w:rsidR="00FC5D14" w:rsidRPr="002766AF" w:rsidRDefault="00FC5D14" w:rsidP="00E37E01">
            <w:pPr>
              <w:rPr>
                <w:sz w:val="22"/>
                <w:szCs w:val="28"/>
              </w:rPr>
            </w:pPr>
          </w:p>
        </w:tc>
      </w:tr>
      <w:tr w:rsidR="000E2401" w14:paraId="1EA2B54D" w14:textId="77777777" w:rsidTr="000E2401">
        <w:trPr>
          <w:gridAfter w:val="1"/>
          <w:wAfter w:w="29" w:type="dxa"/>
        </w:trPr>
        <w:tc>
          <w:tcPr>
            <w:tcW w:w="8494" w:type="dxa"/>
          </w:tcPr>
          <w:p w14:paraId="5549EE8D" w14:textId="77777777" w:rsidR="000E2401" w:rsidRDefault="002766AF">
            <w:pPr>
              <w:rPr>
                <w:b/>
                <w:bCs/>
                <w:sz w:val="22"/>
                <w:szCs w:val="28"/>
              </w:rPr>
            </w:pPr>
            <w:r w:rsidRPr="002766AF">
              <w:rPr>
                <w:b/>
                <w:bCs/>
                <w:sz w:val="22"/>
                <w:szCs w:val="28"/>
              </w:rPr>
              <w:lastRenderedPageBreak/>
              <w:t>ENVASADO Y ETIQUETADO:</w:t>
            </w:r>
          </w:p>
          <w:p w14:paraId="52AF60E3" w14:textId="77777777" w:rsidR="002766AF" w:rsidRPr="00640D5D" w:rsidRDefault="002766AF" w:rsidP="00640D5D">
            <w:pPr>
              <w:spacing w:after="80"/>
              <w:rPr>
                <w:sz w:val="22"/>
                <w:szCs w:val="28"/>
              </w:rPr>
            </w:pPr>
            <w:r w:rsidRPr="00640D5D">
              <w:rPr>
                <w:sz w:val="22"/>
                <w:szCs w:val="28"/>
              </w:rPr>
              <w:t xml:space="preserve">El envasado se va realizado al acabar la orden de producción. </w:t>
            </w:r>
          </w:p>
          <w:p w14:paraId="735C5492" w14:textId="1793B1F6" w:rsidR="002766AF" w:rsidRPr="00640D5D" w:rsidRDefault="002766AF" w:rsidP="00640D5D">
            <w:pPr>
              <w:spacing w:after="80"/>
              <w:rPr>
                <w:sz w:val="22"/>
                <w:szCs w:val="28"/>
              </w:rPr>
            </w:pPr>
            <w:r w:rsidRPr="00640D5D">
              <w:rPr>
                <w:sz w:val="22"/>
                <w:szCs w:val="28"/>
              </w:rPr>
              <w:t xml:space="preserve">Forma de envasado: en atmósfera </w:t>
            </w:r>
            <w:r w:rsidR="00640D5D" w:rsidRPr="00640D5D">
              <w:rPr>
                <w:sz w:val="22"/>
                <w:szCs w:val="28"/>
              </w:rPr>
              <w:t>protectora</w:t>
            </w:r>
            <w:r w:rsidRPr="00640D5D">
              <w:rPr>
                <w:sz w:val="22"/>
                <w:szCs w:val="28"/>
              </w:rPr>
              <w:t>.</w:t>
            </w:r>
          </w:p>
          <w:p w14:paraId="1D3F40B9" w14:textId="28B15476" w:rsidR="002766AF" w:rsidRDefault="002766AF" w:rsidP="00640D5D">
            <w:pPr>
              <w:spacing w:after="80"/>
            </w:pPr>
            <w:r w:rsidRPr="00640D5D">
              <w:rPr>
                <w:sz w:val="22"/>
                <w:szCs w:val="28"/>
              </w:rPr>
              <w:t>Etiquetado: Tal y como figura en la etiqueta: Marca, Producto, Nombre del producto, Lote y Fecha de caducidad, condiciones de conservación, R.G.S.A…</w:t>
            </w:r>
          </w:p>
        </w:tc>
      </w:tr>
      <w:tr w:rsidR="000E2401" w14:paraId="483DE6B4" w14:textId="77777777" w:rsidTr="005056C2">
        <w:tblPrEx>
          <w:tblCellMar>
            <w:left w:w="70" w:type="dxa"/>
            <w:right w:w="70" w:type="dxa"/>
          </w:tblCellMar>
        </w:tblPrEx>
        <w:trPr>
          <w:gridAfter w:val="1"/>
          <w:wAfter w:w="29" w:type="dxa"/>
          <w:trHeight w:val="1596"/>
        </w:trPr>
        <w:tc>
          <w:tcPr>
            <w:tcW w:w="8494" w:type="dxa"/>
          </w:tcPr>
          <w:p w14:paraId="6B16C867" w14:textId="0903BBA2" w:rsidR="00640D5D" w:rsidRDefault="00640D5D" w:rsidP="00640D5D">
            <w:pPr>
              <w:spacing w:after="80"/>
              <w:rPr>
                <w:b/>
                <w:bCs/>
                <w:sz w:val="22"/>
                <w:szCs w:val="28"/>
              </w:rPr>
            </w:pPr>
            <w:r w:rsidRPr="00640D5D">
              <w:rPr>
                <w:b/>
                <w:bCs/>
                <w:sz w:val="22"/>
                <w:szCs w:val="28"/>
              </w:rPr>
              <w:t>ALÉRGENOS:</w:t>
            </w:r>
          </w:p>
          <w:p w14:paraId="6312185F" w14:textId="5D193336" w:rsidR="00640D5D" w:rsidRPr="007C341D" w:rsidRDefault="007C341D" w:rsidP="007C341D">
            <w:pPr>
              <w:spacing w:after="80"/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sz w:val="22"/>
                <w:szCs w:val="28"/>
              </w:rPr>
              <w:t xml:space="preserve">  </w:t>
            </w:r>
            <w:r w:rsidR="00EB7733">
              <w:rPr>
                <w:b/>
                <w:bCs/>
                <w:sz w:val="22"/>
                <w:szCs w:val="28"/>
              </w:rPr>
              <w:t xml:space="preserve"> </w:t>
            </w:r>
            <w:r w:rsidR="005056C2">
              <w:rPr>
                <w:noProof/>
              </w:rPr>
              <w:drawing>
                <wp:inline distT="0" distB="0" distL="0" distR="0" wp14:anchorId="4BB55291" wp14:editId="062D5B5F">
                  <wp:extent cx="673958" cy="971550"/>
                  <wp:effectExtent l="0" t="0" r="0" b="0"/>
                  <wp:docPr id="88" name="Imagen 8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08DDE27-A472-4A00-94AF-BF77463F12B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Imagen 87">
                            <a:extLst>
                              <a:ext uri="{FF2B5EF4-FFF2-40B4-BE49-F238E27FC236}">
                                <a16:creationId xmlns:a16="http://schemas.microsoft.com/office/drawing/2014/main" id="{E08DDE27-A472-4A00-94AF-BF77463F12B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3958" cy="971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5056C2">
              <w:rPr>
                <w:noProof/>
              </w:rPr>
              <w:t xml:space="preserve"> </w:t>
            </w:r>
            <w:r w:rsidR="005056C2">
              <w:rPr>
                <w:noProof/>
              </w:rPr>
              <w:drawing>
                <wp:inline distT="0" distB="0" distL="0" distR="0" wp14:anchorId="7AAAD120" wp14:editId="0625B66F">
                  <wp:extent cx="762000" cy="907914"/>
                  <wp:effectExtent l="0" t="0" r="0" b="6985"/>
                  <wp:docPr id="89" name="Imagen 8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829D3D3-2EDD-4932-B072-CAFB897928F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Imagen 88">
                            <a:extLst>
                              <a:ext uri="{FF2B5EF4-FFF2-40B4-BE49-F238E27FC236}">
                                <a16:creationId xmlns:a16="http://schemas.microsoft.com/office/drawing/2014/main" id="{8829D3D3-2EDD-4932-B072-CAFB897928F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9079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5056C2">
              <w:rPr>
                <w:noProof/>
              </w:rPr>
              <w:t xml:space="preserve"> </w:t>
            </w:r>
            <w:r w:rsidR="005056C2">
              <w:rPr>
                <w:noProof/>
              </w:rPr>
              <w:drawing>
                <wp:inline distT="0" distB="0" distL="0" distR="0" wp14:anchorId="150DCC08" wp14:editId="4D591470">
                  <wp:extent cx="685896" cy="885949"/>
                  <wp:effectExtent l="0" t="0" r="0" b="9525"/>
                  <wp:docPr id="90" name="Imagen 8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245E766-7F3C-4BBC-AE77-ABE8D77C642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Imagen 89">
                            <a:extLst>
                              <a:ext uri="{FF2B5EF4-FFF2-40B4-BE49-F238E27FC236}">
                                <a16:creationId xmlns:a16="http://schemas.microsoft.com/office/drawing/2014/main" id="{7245E766-7F3C-4BBC-AE77-ABE8D77C642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96" cy="8859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5056C2">
              <w:rPr>
                <w:noProof/>
              </w:rPr>
              <w:t xml:space="preserve"> </w:t>
            </w:r>
            <w:r w:rsidR="005056C2">
              <w:rPr>
                <w:noProof/>
              </w:rPr>
              <w:drawing>
                <wp:inline distT="0" distB="0" distL="0" distR="0" wp14:anchorId="164E23CC" wp14:editId="4EC004D4">
                  <wp:extent cx="725538" cy="876300"/>
                  <wp:effectExtent l="0" t="0" r="0" b="0"/>
                  <wp:docPr id="91" name="Imagen 9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EE7F512-99D4-49C6-8F76-157BDCC4141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Imagen 90">
                            <a:extLst>
                              <a:ext uri="{FF2B5EF4-FFF2-40B4-BE49-F238E27FC236}">
                                <a16:creationId xmlns:a16="http://schemas.microsoft.com/office/drawing/2014/main" id="{BEE7F512-99D4-49C6-8F76-157BDCC4141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5538" cy="87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5056C2">
              <w:rPr>
                <w:noProof/>
              </w:rPr>
              <w:t xml:space="preserve"> </w:t>
            </w:r>
            <w:r w:rsidR="005056C2">
              <w:rPr>
                <w:noProof/>
              </w:rPr>
              <w:drawing>
                <wp:inline distT="0" distB="0" distL="0" distR="0" wp14:anchorId="38CA5FAC" wp14:editId="46C52A71">
                  <wp:extent cx="733527" cy="990738"/>
                  <wp:effectExtent l="0" t="0" r="9525" b="0"/>
                  <wp:docPr id="92" name="Imagen 9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B1843B5-5014-453B-BC78-45220CB9FF3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Imagen 91">
                            <a:extLst>
                              <a:ext uri="{FF2B5EF4-FFF2-40B4-BE49-F238E27FC236}">
                                <a16:creationId xmlns:a16="http://schemas.microsoft.com/office/drawing/2014/main" id="{CB1843B5-5014-453B-BC78-45220CB9FF3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527" cy="9907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5056C2">
              <w:rPr>
                <w:noProof/>
              </w:rPr>
              <w:t xml:space="preserve"> </w:t>
            </w:r>
            <w:r w:rsidR="005056C2">
              <w:rPr>
                <w:noProof/>
              </w:rPr>
              <w:drawing>
                <wp:inline distT="0" distB="0" distL="0" distR="0" wp14:anchorId="04CC90F6" wp14:editId="36E1F1ED">
                  <wp:extent cx="771633" cy="952633"/>
                  <wp:effectExtent l="0" t="0" r="9525" b="0"/>
                  <wp:docPr id="93" name="Imagen 9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0F8DA12-2248-4B78-A694-C942065AC6C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Imagen 92">
                            <a:extLst>
                              <a:ext uri="{FF2B5EF4-FFF2-40B4-BE49-F238E27FC236}">
                                <a16:creationId xmlns:a16="http://schemas.microsoft.com/office/drawing/2014/main" id="{10F8DA12-2248-4B78-A694-C942065AC6C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633" cy="9526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5056C2">
              <w:rPr>
                <w:noProof/>
              </w:rPr>
              <w:t xml:space="preserve"> </w:t>
            </w:r>
            <w:r w:rsidR="005056C2">
              <w:rPr>
                <w:noProof/>
              </w:rPr>
              <w:drawing>
                <wp:inline distT="0" distB="0" distL="0" distR="0" wp14:anchorId="7621D5D8" wp14:editId="3E38F74E">
                  <wp:extent cx="726649" cy="952500"/>
                  <wp:effectExtent l="0" t="0" r="0" b="0"/>
                  <wp:docPr id="94" name="Imagen 9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2482256-9CCB-40F9-B61A-093E84C62A1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Imagen 93">
                            <a:extLst>
                              <a:ext uri="{FF2B5EF4-FFF2-40B4-BE49-F238E27FC236}">
                                <a16:creationId xmlns:a16="http://schemas.microsoft.com/office/drawing/2014/main" id="{C2482256-9CCB-40F9-B61A-093E84C62A1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8112" cy="9544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372D3DF" w14:textId="77777777" w:rsidR="00C5157D" w:rsidRDefault="00C5157D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CA7A29" w14:paraId="30C2DCBB" w14:textId="77777777" w:rsidTr="009313A1">
        <w:tc>
          <w:tcPr>
            <w:tcW w:w="8494" w:type="dxa"/>
          </w:tcPr>
          <w:p w14:paraId="6A3C923B" w14:textId="6505CC9B" w:rsidR="00CA7A29" w:rsidRDefault="00CA7A29" w:rsidP="009313A1">
            <w:pPr>
              <w:jc w:val="right"/>
            </w:pPr>
            <w:r>
              <w:t>ÚLTIMA REVISIÓN:  abril 2026</w:t>
            </w:r>
          </w:p>
        </w:tc>
      </w:tr>
      <w:tr w:rsidR="00CA7A29" w14:paraId="5872418E" w14:textId="77777777" w:rsidTr="009313A1">
        <w:tc>
          <w:tcPr>
            <w:tcW w:w="8494" w:type="dxa"/>
          </w:tcPr>
          <w:p w14:paraId="3E9AB452" w14:textId="77777777" w:rsidR="00CA7A29" w:rsidRDefault="00CA7A29" w:rsidP="009313A1">
            <w:pPr>
              <w:jc w:val="right"/>
            </w:pPr>
            <w:r>
              <w:t>Creado por: Departamento de calidad</w:t>
            </w:r>
          </w:p>
          <w:p w14:paraId="50048514" w14:textId="77777777" w:rsidR="00CA7A29" w:rsidRDefault="00CA7A29" w:rsidP="009313A1">
            <w:pPr>
              <w:jc w:val="right"/>
            </w:pPr>
            <w:r>
              <w:t>Revisado por: Dirección</w:t>
            </w:r>
          </w:p>
        </w:tc>
      </w:tr>
    </w:tbl>
    <w:p w14:paraId="4A71FD64" w14:textId="77777777" w:rsidR="00C5157D" w:rsidRDefault="00C5157D"/>
    <w:p w14:paraId="1B6714A1" w14:textId="77777777" w:rsidR="001E4F4E" w:rsidRDefault="001E4F4E"/>
    <w:p w14:paraId="48CCA2A5" w14:textId="77777777" w:rsidR="001E4F4E" w:rsidRDefault="001E4F4E"/>
    <w:p w14:paraId="2763D242" w14:textId="77777777" w:rsidR="001E4F4E" w:rsidRDefault="001E4F4E"/>
    <w:p w14:paraId="1ED2BB04" w14:textId="53ABD8D2" w:rsidR="001E4F4E" w:rsidRDefault="001E4F4E"/>
    <w:p w14:paraId="44A79BFB" w14:textId="36A95994" w:rsidR="001E4F4E" w:rsidRDefault="001E4F4E"/>
    <w:sectPr w:rsidR="001E4F4E" w:rsidSect="001E4F4E">
      <w:pgSz w:w="11906" w:h="16838"/>
      <w:pgMar w:top="1417" w:right="1701" w:bottom="1417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8DF"/>
    <w:rsid w:val="00006C52"/>
    <w:rsid w:val="0001733C"/>
    <w:rsid w:val="00091839"/>
    <w:rsid w:val="000B18DF"/>
    <w:rsid w:val="000E2401"/>
    <w:rsid w:val="0015305D"/>
    <w:rsid w:val="001E4F4E"/>
    <w:rsid w:val="002766AF"/>
    <w:rsid w:val="002830CA"/>
    <w:rsid w:val="002A3A2A"/>
    <w:rsid w:val="00343EC0"/>
    <w:rsid w:val="003771A7"/>
    <w:rsid w:val="003F723A"/>
    <w:rsid w:val="00406C8C"/>
    <w:rsid w:val="00426671"/>
    <w:rsid w:val="00440DC0"/>
    <w:rsid w:val="00441D02"/>
    <w:rsid w:val="00495F74"/>
    <w:rsid w:val="004A0674"/>
    <w:rsid w:val="00500E68"/>
    <w:rsid w:val="005056C2"/>
    <w:rsid w:val="005453CA"/>
    <w:rsid w:val="0057403B"/>
    <w:rsid w:val="005833A3"/>
    <w:rsid w:val="005932C0"/>
    <w:rsid w:val="005D2F9A"/>
    <w:rsid w:val="005E4E9C"/>
    <w:rsid w:val="0063253A"/>
    <w:rsid w:val="00640D5D"/>
    <w:rsid w:val="00672191"/>
    <w:rsid w:val="006F5875"/>
    <w:rsid w:val="0074475A"/>
    <w:rsid w:val="0075466A"/>
    <w:rsid w:val="007C110B"/>
    <w:rsid w:val="007C341D"/>
    <w:rsid w:val="008075E2"/>
    <w:rsid w:val="00814262"/>
    <w:rsid w:val="00861D75"/>
    <w:rsid w:val="008E339A"/>
    <w:rsid w:val="00914619"/>
    <w:rsid w:val="0091629D"/>
    <w:rsid w:val="00922BC0"/>
    <w:rsid w:val="009337DD"/>
    <w:rsid w:val="0098062D"/>
    <w:rsid w:val="009F6023"/>
    <w:rsid w:val="00A374B4"/>
    <w:rsid w:val="00B32B74"/>
    <w:rsid w:val="00BA33F6"/>
    <w:rsid w:val="00BC7A13"/>
    <w:rsid w:val="00C25E4B"/>
    <w:rsid w:val="00C501CD"/>
    <w:rsid w:val="00C5157D"/>
    <w:rsid w:val="00CA7A29"/>
    <w:rsid w:val="00D4723B"/>
    <w:rsid w:val="00D86705"/>
    <w:rsid w:val="00DB3DED"/>
    <w:rsid w:val="00DC2E92"/>
    <w:rsid w:val="00E37E01"/>
    <w:rsid w:val="00E42D30"/>
    <w:rsid w:val="00E44382"/>
    <w:rsid w:val="00E561D3"/>
    <w:rsid w:val="00E86F4E"/>
    <w:rsid w:val="00EA40D5"/>
    <w:rsid w:val="00EB1BDC"/>
    <w:rsid w:val="00EB4298"/>
    <w:rsid w:val="00EB7733"/>
    <w:rsid w:val="00F03858"/>
    <w:rsid w:val="00F610D4"/>
    <w:rsid w:val="00F81B94"/>
    <w:rsid w:val="00FC5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43494"/>
  <w15:chartTrackingRefBased/>
  <w15:docId w15:val="{BB460E56-5055-441B-8D75-2E1075187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B18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B18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B18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B18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B18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B18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B18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B18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B18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B18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B18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B18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B18D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B18D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B18D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B18D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B18D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B18D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B18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B18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B18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B18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B18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B18D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B18D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B18D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B18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B18D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B18DF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1E4F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C25E4B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25E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176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1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mailto:casafondevila@vilasaventin.es" TargetMode="External"/><Relationship Id="rId11" Type="http://schemas.openxmlformats.org/officeDocument/2006/relationships/image" Target="media/image6.pn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3E3F40-696E-46B8-A4E5-DDFC93A19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2</Pages>
  <Words>379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Administracion Vilas Aventin</dc:creator>
  <cp:keywords/>
  <dc:description/>
  <cp:lastModifiedBy>Administracion Vilas Aventin</cp:lastModifiedBy>
  <cp:revision>28</cp:revision>
  <cp:lastPrinted>2026-05-05T07:49:00Z</cp:lastPrinted>
  <dcterms:created xsi:type="dcterms:W3CDTF">2025-05-15T09:07:00Z</dcterms:created>
  <dcterms:modified xsi:type="dcterms:W3CDTF">2026-07-20T07:02:00Z</dcterms:modified>
</cp:coreProperties>
</file>