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1A0E8ECE" w14:textId="77777777" w:rsidTr="001E4F4E">
        <w:trPr>
          <w:trHeight w:val="1275"/>
        </w:trPr>
        <w:tc>
          <w:tcPr>
            <w:tcW w:w="8494" w:type="dxa"/>
          </w:tcPr>
          <w:p w14:paraId="1FB912AF" w14:textId="3E41EBEB" w:rsidR="001E4F4E" w:rsidRDefault="001E4F4E" w:rsidP="00441D02">
            <w:pPr>
              <w:jc w:val="center"/>
            </w:pPr>
            <w:r w:rsidRPr="001E4F4E">
              <w:rPr>
                <w:sz w:val="96"/>
                <w:szCs w:val="96"/>
              </w:rPr>
              <w:t>FICHA TÉCNICA</w:t>
            </w:r>
          </w:p>
        </w:tc>
      </w:tr>
    </w:tbl>
    <w:p w14:paraId="33DA8AD3" w14:textId="512BD580" w:rsidR="0091629D" w:rsidRDefault="0091629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31666EAB" w14:textId="77777777" w:rsidTr="001E4F4E">
        <w:trPr>
          <w:trHeight w:val="2165"/>
        </w:trPr>
        <w:tc>
          <w:tcPr>
            <w:tcW w:w="8494" w:type="dxa"/>
          </w:tcPr>
          <w:p w14:paraId="7D6664A2" w14:textId="2998970B" w:rsidR="001E4F4E" w:rsidRPr="00C5157D" w:rsidRDefault="001E4F4E" w:rsidP="001E4F4E">
            <w:pPr>
              <w:spacing w:after="80"/>
              <w:rPr>
                <w:b/>
                <w:bCs/>
                <w:sz w:val="22"/>
                <w:szCs w:val="28"/>
              </w:rPr>
            </w:pPr>
            <w:r w:rsidRPr="00C5157D">
              <w:rPr>
                <w:b/>
                <w:bCs/>
                <w:sz w:val="22"/>
                <w:szCs w:val="28"/>
              </w:rPr>
              <w:t>DATOS DE LA EMPRESA:                                                    MARCA:</w:t>
            </w:r>
          </w:p>
          <w:p w14:paraId="49D7D9EE" w14:textId="001E56DB" w:rsidR="00C7593A" w:rsidRPr="001E4F4E" w:rsidRDefault="00C7593A" w:rsidP="00C7593A">
            <w:pPr>
              <w:spacing w:after="80"/>
              <w:rPr>
                <w:sz w:val="22"/>
                <w:szCs w:val="28"/>
              </w:rPr>
            </w:pPr>
            <w:r>
              <w:rPr>
                <w:noProof/>
                <w:sz w:val="22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165B117F" wp14:editId="596FED4D">
                  <wp:simplePos x="0" y="0"/>
                  <wp:positionH relativeFrom="column">
                    <wp:posOffset>3143885</wp:posOffset>
                  </wp:positionH>
                  <wp:positionV relativeFrom="paragraph">
                    <wp:posOffset>185420</wp:posOffset>
                  </wp:positionV>
                  <wp:extent cx="1861820" cy="838200"/>
                  <wp:effectExtent l="0" t="0" r="5080" b="0"/>
                  <wp:wrapThrough wrapText="bothSides">
                    <wp:wrapPolygon edited="0">
                      <wp:start x="0" y="0"/>
                      <wp:lineTo x="0" y="21109"/>
                      <wp:lineTo x="21438" y="21109"/>
                      <wp:lineTo x="21438" y="0"/>
                      <wp:lineTo x="0" y="0"/>
                    </wp:wrapPolygon>
                  </wp:wrapThrough>
                  <wp:docPr id="65673410" name="Imagen 1" descr="Nombre de la empres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73410" name="Imagen 1" descr="Nombre de la empresa&#10;&#10;Descripción generada automá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2"/>
                <w:szCs w:val="28"/>
              </w:rPr>
              <w:t xml:space="preserve">CASA </w:t>
            </w:r>
            <w:r w:rsidR="00CC799C">
              <w:rPr>
                <w:noProof/>
                <w:sz w:val="22"/>
                <w:szCs w:val="28"/>
              </w:rPr>
              <w:t xml:space="preserve">FONDEVILA </w:t>
            </w:r>
            <w:r w:rsidR="00CC799C" w:rsidRPr="001E4F4E">
              <w:rPr>
                <w:sz w:val="22"/>
                <w:szCs w:val="28"/>
              </w:rPr>
              <w:t>S.L</w:t>
            </w:r>
          </w:p>
          <w:p w14:paraId="76A0C4E8" w14:textId="457AE697" w:rsidR="001E4F4E" w:rsidRDefault="00C7593A" w:rsidP="00C7593A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B – 19.906.429</w:t>
            </w:r>
          </w:p>
          <w:p w14:paraId="57032BCA" w14:textId="08B5A8ED" w:rsidR="00C25E4B" w:rsidRPr="001E4F4E" w:rsidRDefault="00C25E4B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Dirección del centro de fabricación:</w:t>
            </w:r>
          </w:p>
          <w:p w14:paraId="10AEE6CE" w14:textId="77777777" w:rsidR="001E4F4E" w:rsidRPr="001E4F4E" w:rsidRDefault="001E4F4E" w:rsidP="001E4F4E">
            <w:pPr>
              <w:spacing w:after="80"/>
              <w:rPr>
                <w:sz w:val="22"/>
                <w:szCs w:val="28"/>
              </w:rPr>
            </w:pPr>
            <w:r w:rsidRPr="001E4F4E">
              <w:rPr>
                <w:sz w:val="22"/>
                <w:szCs w:val="28"/>
              </w:rPr>
              <w:t>Polígono Santolaria, nave I</w:t>
            </w:r>
          </w:p>
          <w:p w14:paraId="20D91D51" w14:textId="64A6CA28" w:rsidR="001E4F4E" w:rsidRPr="001E4F4E" w:rsidRDefault="001E4F4E" w:rsidP="001E4F4E">
            <w:pPr>
              <w:spacing w:after="80"/>
              <w:rPr>
                <w:sz w:val="22"/>
                <w:szCs w:val="28"/>
              </w:rPr>
            </w:pPr>
            <w:r w:rsidRPr="001E4F4E">
              <w:rPr>
                <w:sz w:val="22"/>
                <w:szCs w:val="28"/>
              </w:rPr>
              <w:t>22430 Graus (Huesca)</w:t>
            </w:r>
          </w:p>
          <w:p w14:paraId="7CDB10BD" w14:textId="6E5280A7" w:rsidR="001E4F4E" w:rsidRDefault="00C25E4B" w:rsidP="001E4F4E">
            <w:pPr>
              <w:spacing w:after="80"/>
              <w:rPr>
                <w:sz w:val="22"/>
                <w:szCs w:val="28"/>
              </w:rPr>
            </w:pPr>
            <w:hyperlink r:id="rId6" w:history="1">
              <w:r w:rsidRPr="006353F0">
                <w:rPr>
                  <w:rStyle w:val="Hipervnculo"/>
                  <w:sz w:val="22"/>
                  <w:szCs w:val="28"/>
                </w:rPr>
                <w:t>casafondevila@vilasaventin.es</w:t>
              </w:r>
            </w:hyperlink>
          </w:p>
          <w:p w14:paraId="408500DC" w14:textId="4693A9E5" w:rsidR="00C25E4B" w:rsidRDefault="00C25E4B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www.</w:t>
            </w:r>
            <w:r w:rsidR="00C7593A">
              <w:rPr>
                <w:sz w:val="22"/>
                <w:szCs w:val="28"/>
              </w:rPr>
              <w:t>casafondevila.com</w:t>
            </w:r>
          </w:p>
          <w:p w14:paraId="6DD8CE12" w14:textId="57BFE32C" w:rsidR="00C25E4B" w:rsidRPr="001E4F4E" w:rsidRDefault="00C25E4B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R.G.S.A.A: 26022737 / HU</w:t>
            </w:r>
          </w:p>
        </w:tc>
      </w:tr>
    </w:tbl>
    <w:p w14:paraId="53F777EE" w14:textId="77777777" w:rsidR="001E4F4E" w:rsidRPr="00C5157D" w:rsidRDefault="001E4F4E" w:rsidP="000E2401">
      <w:pPr>
        <w:spacing w:after="0" w:line="240" w:lineRule="auto"/>
        <w:rPr>
          <w:b/>
          <w:bCs/>
          <w:sz w:val="22"/>
          <w:szCs w:val="28"/>
        </w:rPr>
      </w:pPr>
    </w:p>
    <w:tbl>
      <w:tblPr>
        <w:tblStyle w:val="Tablaconcuadrcula"/>
        <w:tblW w:w="8523" w:type="dxa"/>
        <w:tblLook w:val="04A0" w:firstRow="1" w:lastRow="0" w:firstColumn="1" w:lastColumn="0" w:noHBand="0" w:noVBand="1"/>
      </w:tblPr>
      <w:tblGrid>
        <w:gridCol w:w="8494"/>
        <w:gridCol w:w="29"/>
      </w:tblGrid>
      <w:tr w:rsidR="00C5157D" w:rsidRPr="00C5157D" w14:paraId="35E3B783" w14:textId="77777777" w:rsidTr="00640D5D">
        <w:trPr>
          <w:trHeight w:val="2143"/>
        </w:trPr>
        <w:tc>
          <w:tcPr>
            <w:tcW w:w="8523" w:type="dxa"/>
            <w:gridSpan w:val="2"/>
          </w:tcPr>
          <w:p w14:paraId="7162930A" w14:textId="26F6AF8E" w:rsidR="00C5157D" w:rsidRDefault="00D332A8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35B971D" wp14:editId="4485E5EA">
                  <wp:simplePos x="0" y="0"/>
                  <wp:positionH relativeFrom="column">
                    <wp:posOffset>3524885</wp:posOffset>
                  </wp:positionH>
                  <wp:positionV relativeFrom="paragraph">
                    <wp:posOffset>132080</wp:posOffset>
                  </wp:positionV>
                  <wp:extent cx="1104900" cy="1104900"/>
                  <wp:effectExtent l="0" t="0" r="0" b="0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5157D" w:rsidRPr="00C5157D">
              <w:rPr>
                <w:b/>
                <w:bCs/>
                <w:sz w:val="22"/>
                <w:szCs w:val="28"/>
              </w:rPr>
              <w:t>DATOS DEL PRODUCTO:</w:t>
            </w:r>
            <w:r w:rsidR="00B32B74">
              <w:rPr>
                <w:b/>
                <w:bCs/>
                <w:sz w:val="22"/>
                <w:szCs w:val="28"/>
              </w:rPr>
              <w:t xml:space="preserve"> </w:t>
            </w:r>
          </w:p>
          <w:p w14:paraId="0DA52F2F" w14:textId="15E99E6E" w:rsidR="00C5157D" w:rsidRPr="00CC799C" w:rsidRDefault="00A214AF" w:rsidP="00C5157D">
            <w:pPr>
              <w:spacing w:after="80"/>
              <w:rPr>
                <w:b/>
                <w:bCs/>
                <w:color w:val="C00000"/>
                <w:sz w:val="28"/>
                <w:szCs w:val="36"/>
              </w:rPr>
            </w:pPr>
            <w:r w:rsidRPr="00CC799C">
              <w:rPr>
                <w:b/>
                <w:bCs/>
                <w:color w:val="C00000"/>
                <w:sz w:val="28"/>
                <w:szCs w:val="36"/>
              </w:rPr>
              <w:t>BACALAO con tomate</w:t>
            </w:r>
          </w:p>
          <w:p w14:paraId="29B50A43" w14:textId="77777777" w:rsidR="00D332A8" w:rsidRDefault="00C5157D" w:rsidP="00D332A8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2"/>
                <w:szCs w:val="28"/>
              </w:rPr>
              <w:t xml:space="preserve">Código: </w:t>
            </w:r>
            <w:r w:rsidR="00CD04D6">
              <w:rPr>
                <w:rFonts w:ascii="Arial" w:hAnsi="Arial" w:cs="Arial"/>
                <w:sz w:val="20"/>
                <w:szCs w:val="20"/>
              </w:rPr>
              <w:t>15176</w:t>
            </w:r>
          </w:p>
          <w:p w14:paraId="3BF8B0D4" w14:textId="0272FDEA" w:rsidR="00D332A8" w:rsidRDefault="00C5157D" w:rsidP="00D332A8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Código de barras: </w:t>
            </w:r>
            <w:r w:rsidR="00B77110">
              <w:rPr>
                <w:sz w:val="22"/>
                <w:szCs w:val="28"/>
              </w:rPr>
              <w:t>8437027709227</w:t>
            </w:r>
          </w:p>
          <w:p w14:paraId="5DDA2BF8" w14:textId="3350C094" w:rsidR="002766AF" w:rsidRPr="00D332A8" w:rsidRDefault="00C5157D" w:rsidP="00D332A8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Formato: </w:t>
            </w:r>
            <w:r w:rsidR="003771A7">
              <w:rPr>
                <w:sz w:val="22"/>
                <w:szCs w:val="28"/>
              </w:rPr>
              <w:t>4</w:t>
            </w:r>
            <w:r w:rsidR="00CD04D6">
              <w:rPr>
                <w:sz w:val="22"/>
                <w:szCs w:val="28"/>
              </w:rPr>
              <w:t>5</w:t>
            </w:r>
            <w:r w:rsidR="003771A7">
              <w:rPr>
                <w:sz w:val="22"/>
                <w:szCs w:val="28"/>
              </w:rPr>
              <w:t>0</w:t>
            </w:r>
            <w:r>
              <w:rPr>
                <w:sz w:val="22"/>
                <w:szCs w:val="28"/>
              </w:rPr>
              <w:t>gr en bandeja</w:t>
            </w:r>
            <w:r w:rsidR="002766AF">
              <w:rPr>
                <w:sz w:val="22"/>
                <w:szCs w:val="28"/>
              </w:rPr>
              <w:t xml:space="preserve"> </w:t>
            </w:r>
          </w:p>
          <w:p w14:paraId="0757299A" w14:textId="1E621BD9" w:rsidR="00B32B74" w:rsidRPr="00C5157D" w:rsidRDefault="003771A7" w:rsidP="002766AF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Bandeja microondable Q B40</w:t>
            </w:r>
          </w:p>
        </w:tc>
      </w:tr>
      <w:tr w:rsidR="00B32B74" w:rsidRPr="00C5157D" w14:paraId="28A52090" w14:textId="77777777" w:rsidTr="000E2401">
        <w:trPr>
          <w:trHeight w:val="242"/>
        </w:trPr>
        <w:tc>
          <w:tcPr>
            <w:tcW w:w="8523" w:type="dxa"/>
            <w:gridSpan w:val="2"/>
          </w:tcPr>
          <w:p w14:paraId="4CC47A32" w14:textId="70AC4221" w:rsidR="00CD04D6" w:rsidRPr="00C5157D" w:rsidRDefault="000E2401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VALORES NUTRICIONALES:</w:t>
            </w:r>
            <w:r w:rsidR="00D86705">
              <w:rPr>
                <w:b/>
                <w:bCs/>
                <w:sz w:val="22"/>
                <w:szCs w:val="28"/>
              </w:rPr>
              <w:t xml:space="preserve"> Por 100 gramos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247"/>
              <w:gridCol w:w="2127"/>
            </w:tblGrid>
            <w:tr w:rsidR="00CD04D6" w14:paraId="50D1FA30" w14:textId="77777777" w:rsidTr="00CC6367">
              <w:tc>
                <w:tcPr>
                  <w:tcW w:w="4247" w:type="dxa"/>
                </w:tcPr>
                <w:p w14:paraId="2890A8F5" w14:textId="77777777" w:rsidR="00CD04D6" w:rsidRDefault="00CD04D6" w:rsidP="00CD04D6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Valor energético</w:t>
                  </w:r>
                </w:p>
              </w:tc>
              <w:tc>
                <w:tcPr>
                  <w:tcW w:w="2127" w:type="dxa"/>
                </w:tcPr>
                <w:p w14:paraId="50AE7BD8" w14:textId="27EF9DCA" w:rsidR="00CD04D6" w:rsidRPr="007636F3" w:rsidRDefault="00A720AA" w:rsidP="00CD04D6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272</w:t>
                  </w:r>
                  <w:r w:rsidR="00CD04D6" w:rsidRPr="007636F3">
                    <w:rPr>
                      <w:b/>
                      <w:bCs/>
                      <w:sz w:val="22"/>
                      <w:szCs w:val="28"/>
                    </w:rPr>
                    <w:t xml:space="preserve">KJ / 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>65</w:t>
                  </w:r>
                  <w:r w:rsidR="00CD04D6" w:rsidRPr="007636F3">
                    <w:rPr>
                      <w:b/>
                      <w:bCs/>
                      <w:sz w:val="22"/>
                      <w:szCs w:val="28"/>
                    </w:rPr>
                    <w:t>KCAL</w:t>
                  </w:r>
                </w:p>
              </w:tc>
            </w:tr>
            <w:tr w:rsidR="00CD04D6" w14:paraId="00386B3F" w14:textId="77777777" w:rsidTr="00CC6367">
              <w:tc>
                <w:tcPr>
                  <w:tcW w:w="4247" w:type="dxa"/>
                </w:tcPr>
                <w:p w14:paraId="2277F2C8" w14:textId="77777777" w:rsidR="00CD04D6" w:rsidRDefault="00CD04D6" w:rsidP="00CD04D6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Grasas</w:t>
                  </w:r>
                </w:p>
              </w:tc>
              <w:tc>
                <w:tcPr>
                  <w:tcW w:w="2127" w:type="dxa"/>
                </w:tcPr>
                <w:p w14:paraId="6EA9B959" w14:textId="6E04B37E" w:rsidR="00CD04D6" w:rsidRDefault="00A720AA" w:rsidP="00CD04D6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2.29</w:t>
                  </w:r>
                  <w:r w:rsidR="00CD04D6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D04D6" w14:paraId="64BB0440" w14:textId="77777777" w:rsidTr="00CC6367">
              <w:tc>
                <w:tcPr>
                  <w:tcW w:w="4247" w:type="dxa"/>
                </w:tcPr>
                <w:p w14:paraId="0F76F02F" w14:textId="77777777" w:rsidR="00CD04D6" w:rsidRDefault="00CD04D6" w:rsidP="00CD04D6">
                  <w:r>
                    <w:rPr>
                      <w:sz w:val="22"/>
                      <w:szCs w:val="28"/>
                    </w:rPr>
                    <w:t>d</w:t>
                  </w:r>
                  <w:r w:rsidRPr="00D86705">
                    <w:rPr>
                      <w:sz w:val="22"/>
                      <w:szCs w:val="28"/>
                    </w:rPr>
                    <w:t>e las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saturadas</w:t>
                  </w:r>
                </w:p>
              </w:tc>
              <w:tc>
                <w:tcPr>
                  <w:tcW w:w="2127" w:type="dxa"/>
                </w:tcPr>
                <w:p w14:paraId="60E8F990" w14:textId="6B1B44CE" w:rsidR="00CD04D6" w:rsidRDefault="00A720AA" w:rsidP="00CD04D6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0.52</w:t>
                  </w:r>
                  <w:r w:rsidR="00CD04D6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D04D6" w14:paraId="08F02369" w14:textId="77777777" w:rsidTr="00CC6367">
              <w:tc>
                <w:tcPr>
                  <w:tcW w:w="4247" w:type="dxa"/>
                </w:tcPr>
                <w:p w14:paraId="759EEFBA" w14:textId="77777777" w:rsidR="00CD04D6" w:rsidRPr="00F65364" w:rsidRDefault="00CD04D6" w:rsidP="00CD04D6">
                  <w:pPr>
                    <w:rPr>
                      <w:b/>
                      <w:bCs/>
                    </w:rPr>
                  </w:pPr>
                  <w:r w:rsidRPr="00F65364">
                    <w:rPr>
                      <w:b/>
                      <w:bCs/>
                      <w:sz w:val="22"/>
                      <w:szCs w:val="28"/>
                    </w:rPr>
                    <w:t>Hidratos de carbono</w:t>
                  </w:r>
                </w:p>
              </w:tc>
              <w:tc>
                <w:tcPr>
                  <w:tcW w:w="2127" w:type="dxa"/>
                </w:tcPr>
                <w:p w14:paraId="6D5FA2A9" w14:textId="5F6C2D6B" w:rsidR="00CD04D6" w:rsidRPr="00F65364" w:rsidRDefault="00A720AA" w:rsidP="00CD04D6">
                  <w:pPr>
                    <w:spacing w:after="8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2.7</w:t>
                  </w:r>
                  <w:r w:rsidR="00CD04D6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D04D6" w14:paraId="1554760E" w14:textId="77777777" w:rsidTr="00CC6367">
              <w:tc>
                <w:tcPr>
                  <w:tcW w:w="4247" w:type="dxa"/>
                </w:tcPr>
                <w:p w14:paraId="7F8B29EA" w14:textId="77777777" w:rsidR="00CD04D6" w:rsidRDefault="00CD04D6" w:rsidP="00CD04D6">
                  <w:r w:rsidRPr="002766AF">
                    <w:rPr>
                      <w:sz w:val="22"/>
                      <w:szCs w:val="28"/>
                    </w:rPr>
                    <w:t>De los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azúcares           </w:t>
                  </w:r>
                </w:p>
              </w:tc>
              <w:tc>
                <w:tcPr>
                  <w:tcW w:w="2127" w:type="dxa"/>
                </w:tcPr>
                <w:p w14:paraId="18D3EDBF" w14:textId="0E4AC055" w:rsidR="00CD04D6" w:rsidRDefault="00A720AA" w:rsidP="00CD04D6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&lt;0.5</w:t>
                  </w:r>
                  <w:r w:rsidR="00CD04D6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D04D6" w14:paraId="38C99A7E" w14:textId="77777777" w:rsidTr="00CC6367">
              <w:tc>
                <w:tcPr>
                  <w:tcW w:w="4247" w:type="dxa"/>
                </w:tcPr>
                <w:p w14:paraId="6441BD5E" w14:textId="77777777" w:rsidR="00CD04D6" w:rsidRDefault="00CD04D6" w:rsidP="00CD04D6">
                  <w:r>
                    <w:rPr>
                      <w:b/>
                      <w:bCs/>
                      <w:sz w:val="22"/>
                      <w:szCs w:val="28"/>
                    </w:rPr>
                    <w:t>Proteínas</w:t>
                  </w:r>
                </w:p>
              </w:tc>
              <w:tc>
                <w:tcPr>
                  <w:tcW w:w="2127" w:type="dxa"/>
                </w:tcPr>
                <w:p w14:paraId="490AA786" w14:textId="5105DD25" w:rsidR="00CD04D6" w:rsidRDefault="00A720AA" w:rsidP="00CD04D6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8.3</w:t>
                  </w:r>
                  <w:r w:rsidR="00CD04D6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CD04D6" w14:paraId="618C35D5" w14:textId="77777777" w:rsidTr="00CC6367">
              <w:tc>
                <w:tcPr>
                  <w:tcW w:w="4247" w:type="dxa"/>
                </w:tcPr>
                <w:p w14:paraId="2938B34F" w14:textId="77777777" w:rsidR="00CD04D6" w:rsidRDefault="00CD04D6" w:rsidP="00CD04D6">
                  <w:r>
                    <w:rPr>
                      <w:b/>
                      <w:bCs/>
                      <w:sz w:val="22"/>
                      <w:szCs w:val="28"/>
                    </w:rPr>
                    <w:t>Sal</w:t>
                  </w:r>
                </w:p>
              </w:tc>
              <w:tc>
                <w:tcPr>
                  <w:tcW w:w="2127" w:type="dxa"/>
                </w:tcPr>
                <w:p w14:paraId="7F43A7E0" w14:textId="4FA0DBC4" w:rsidR="00CD04D6" w:rsidRDefault="00A720AA" w:rsidP="00CD04D6">
                  <w:r>
                    <w:rPr>
                      <w:b/>
                      <w:bCs/>
                      <w:sz w:val="22"/>
                      <w:szCs w:val="28"/>
                    </w:rPr>
                    <w:t>1.59</w:t>
                  </w:r>
                  <w:r w:rsidR="00CD04D6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</w:tbl>
          <w:p w14:paraId="79C228D3" w14:textId="707B7F03" w:rsidR="000E2401" w:rsidRPr="00C5157D" w:rsidRDefault="000E2401" w:rsidP="00C5157D">
            <w:pPr>
              <w:spacing w:after="80"/>
              <w:rPr>
                <w:b/>
                <w:bCs/>
                <w:sz w:val="22"/>
                <w:szCs w:val="28"/>
              </w:rPr>
            </w:pPr>
          </w:p>
        </w:tc>
      </w:tr>
      <w:tr w:rsidR="000E2401" w:rsidRPr="002766AF" w14:paraId="40808370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3687FCA8" w14:textId="77777777" w:rsidR="000E2401" w:rsidRDefault="000E2401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0E2401">
              <w:rPr>
                <w:b/>
                <w:bCs/>
                <w:sz w:val="22"/>
                <w:szCs w:val="28"/>
              </w:rPr>
              <w:t>INGREDIENTES:</w:t>
            </w:r>
          </w:p>
          <w:p w14:paraId="27E8A851" w14:textId="58DF665A" w:rsidR="00A720AA" w:rsidRDefault="00A720AA" w:rsidP="00A720AA">
            <w:pPr>
              <w:rPr>
                <w:szCs w:val="32"/>
              </w:rPr>
            </w:pPr>
            <w:r w:rsidRPr="00C7593A">
              <w:rPr>
                <w:b/>
                <w:bCs/>
                <w:szCs w:val="32"/>
              </w:rPr>
              <w:t>Bacalao</w:t>
            </w:r>
            <w:r w:rsidRPr="00C7593A">
              <w:rPr>
                <w:szCs w:val="32"/>
              </w:rPr>
              <w:t xml:space="preserve">, cebolla tierna, pimiento rojo, pimiento verde, salsa de tomate [tomate natural, </w:t>
            </w:r>
            <w:r w:rsidR="00C7593A">
              <w:rPr>
                <w:szCs w:val="32"/>
              </w:rPr>
              <w:t>ácido cítrico</w:t>
            </w:r>
            <w:r w:rsidRPr="00C7593A">
              <w:rPr>
                <w:szCs w:val="32"/>
              </w:rPr>
              <w:t>, zanahoria, cebolla seca, ajo, romero, tomillo</w:t>
            </w:r>
            <w:r w:rsidR="00C7593A">
              <w:rPr>
                <w:szCs w:val="32"/>
              </w:rPr>
              <w:t>,</w:t>
            </w:r>
            <w:r w:rsidRPr="00C7593A">
              <w:rPr>
                <w:szCs w:val="32"/>
              </w:rPr>
              <w:t xml:space="preserve"> harina de maíz, sal y aceite de oliva], ajo, aceite oliva, gelatina alimentaria y cayena.</w:t>
            </w:r>
          </w:p>
          <w:p w14:paraId="2D597FDD" w14:textId="77777777" w:rsidR="00C7593A" w:rsidRDefault="00C7593A" w:rsidP="00A720AA">
            <w:pPr>
              <w:rPr>
                <w:szCs w:val="32"/>
              </w:rPr>
            </w:pPr>
          </w:p>
          <w:p w14:paraId="74AE0D29" w14:textId="3B30500D" w:rsidR="00C7593A" w:rsidRPr="00CC799C" w:rsidRDefault="00C7593A" w:rsidP="00A720AA">
            <w:pPr>
              <w:rPr>
                <w:b/>
                <w:bCs/>
                <w:szCs w:val="32"/>
              </w:rPr>
            </w:pPr>
            <w:r w:rsidRPr="00C7593A">
              <w:rPr>
                <w:b/>
                <w:bCs/>
                <w:szCs w:val="32"/>
              </w:rPr>
              <w:t xml:space="preserve">Contiene PESCADO. </w:t>
            </w:r>
            <w:r>
              <w:rPr>
                <w:szCs w:val="32"/>
              </w:rPr>
              <w:t xml:space="preserve">Puede contener trazas de lactosa, gluten, crustáceos y moluscos, huevos, frutos secos, </w:t>
            </w:r>
            <w:r w:rsidR="004F7CB9">
              <w:rPr>
                <w:szCs w:val="32"/>
              </w:rPr>
              <w:t xml:space="preserve">cacahuetes, </w:t>
            </w:r>
            <w:r>
              <w:rPr>
                <w:szCs w:val="32"/>
              </w:rPr>
              <w:t>soja, apio, mostaza, sésamo, sulfitos y altramuces.</w:t>
            </w:r>
          </w:p>
          <w:p w14:paraId="0DB2DEE0" w14:textId="77777777" w:rsidR="00C7593A" w:rsidRPr="00C7593A" w:rsidRDefault="00C7593A" w:rsidP="00A720AA">
            <w:pPr>
              <w:rPr>
                <w:szCs w:val="32"/>
              </w:rPr>
            </w:pPr>
          </w:p>
          <w:p w14:paraId="6893D223" w14:textId="77777777" w:rsidR="00A720AA" w:rsidRDefault="00A720AA" w:rsidP="000E2401">
            <w:pPr>
              <w:spacing w:after="80"/>
              <w:rPr>
                <w:sz w:val="22"/>
                <w:szCs w:val="28"/>
              </w:rPr>
            </w:pPr>
          </w:p>
          <w:p w14:paraId="3A32263B" w14:textId="77777777" w:rsidR="000D22F0" w:rsidRDefault="000D22F0" w:rsidP="000E2401">
            <w:pPr>
              <w:spacing w:after="80"/>
              <w:rPr>
                <w:sz w:val="22"/>
                <w:szCs w:val="28"/>
              </w:rPr>
            </w:pPr>
          </w:p>
          <w:p w14:paraId="73E30CD8" w14:textId="77777777" w:rsidR="00C7593A" w:rsidRDefault="00C7593A" w:rsidP="000E2401">
            <w:pPr>
              <w:spacing w:after="80"/>
              <w:rPr>
                <w:sz w:val="22"/>
                <w:szCs w:val="28"/>
              </w:rPr>
            </w:pPr>
          </w:p>
          <w:p w14:paraId="66CFE79F" w14:textId="3EB8907F" w:rsidR="000E2401" w:rsidRDefault="002766AF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 xml:space="preserve">MARCADO, IDENTIFICACIÓN DE LOTE Y </w:t>
            </w:r>
            <w:r w:rsidR="00FC5D14">
              <w:rPr>
                <w:b/>
                <w:bCs/>
                <w:sz w:val="22"/>
                <w:szCs w:val="28"/>
              </w:rPr>
              <w:t>OTROS</w:t>
            </w:r>
            <w:r>
              <w:rPr>
                <w:b/>
                <w:bCs/>
                <w:sz w:val="22"/>
                <w:szCs w:val="28"/>
              </w:rPr>
              <w:t>:</w:t>
            </w:r>
          </w:p>
          <w:p w14:paraId="3CCAB923" w14:textId="45E40A26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Impreso en la etiqueta que acompaña al </w:t>
            </w:r>
            <w:r w:rsidR="00640D5D">
              <w:rPr>
                <w:sz w:val="22"/>
                <w:szCs w:val="28"/>
              </w:rPr>
              <w:t>producto,</w:t>
            </w:r>
            <w:r>
              <w:rPr>
                <w:sz w:val="22"/>
                <w:szCs w:val="28"/>
              </w:rPr>
              <w:t xml:space="preserve"> en el momento del envasado.</w:t>
            </w:r>
          </w:p>
          <w:p w14:paraId="6CA615FA" w14:textId="77777777" w:rsidR="002766AF" w:rsidRPr="00CC799C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Identificación del lote</w:t>
            </w:r>
            <w:r w:rsidRPr="00CC799C">
              <w:rPr>
                <w:sz w:val="22"/>
                <w:szCs w:val="28"/>
              </w:rPr>
              <w:t>: Fecha de fabricación del producto.</w:t>
            </w:r>
          </w:p>
          <w:p w14:paraId="5181162A" w14:textId="36F53618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 w:rsidRPr="00CC799C">
              <w:rPr>
                <w:sz w:val="22"/>
                <w:szCs w:val="28"/>
              </w:rPr>
              <w:t>Fecha de caducidad:</w:t>
            </w:r>
            <w:r w:rsidR="00CC799C">
              <w:rPr>
                <w:sz w:val="22"/>
                <w:szCs w:val="28"/>
              </w:rPr>
              <w:t xml:space="preserve"> </w:t>
            </w:r>
            <w:r w:rsidR="000D22F0" w:rsidRPr="00CC799C">
              <w:rPr>
                <w:sz w:val="22"/>
                <w:szCs w:val="28"/>
              </w:rPr>
              <w:t>15</w:t>
            </w:r>
            <w:r w:rsidRPr="00CC799C">
              <w:rPr>
                <w:sz w:val="22"/>
                <w:szCs w:val="28"/>
              </w:rPr>
              <w:t xml:space="preserve"> días</w:t>
            </w:r>
            <w:r>
              <w:rPr>
                <w:sz w:val="22"/>
                <w:szCs w:val="28"/>
              </w:rPr>
              <w:t>.</w:t>
            </w:r>
          </w:p>
          <w:p w14:paraId="2188BF74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Condiciones de conservación: Conservar en refrigerado entre 0 / 5º.</w:t>
            </w:r>
          </w:p>
          <w:p w14:paraId="042953CD" w14:textId="6855850D" w:rsidR="00FC5D14" w:rsidRPr="002766AF" w:rsidRDefault="00FC5D14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Modo de empleo:</w:t>
            </w:r>
            <w:r w:rsidR="00C7593A">
              <w:rPr>
                <w:sz w:val="22"/>
                <w:szCs w:val="28"/>
              </w:rPr>
              <w:t xml:space="preserve"> Pinchar el envase y calentar en el microondas a temperatura media durante 3 minutos</w:t>
            </w:r>
            <w:r w:rsidR="003A7FD9" w:rsidRPr="003A7FD9">
              <w:rPr>
                <w:sz w:val="22"/>
                <w:szCs w:val="28"/>
              </w:rPr>
              <w:t>.</w:t>
            </w:r>
          </w:p>
        </w:tc>
      </w:tr>
      <w:tr w:rsidR="000E2401" w14:paraId="1EA2B54D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5549EE8D" w14:textId="77777777" w:rsidR="000E2401" w:rsidRDefault="002766AF">
            <w:pPr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>ENVASADO Y ETIQUETADO:</w:t>
            </w:r>
          </w:p>
          <w:p w14:paraId="52AF60E3" w14:textId="77777777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El envasado se va realizado al acabar la orden de producción. </w:t>
            </w:r>
          </w:p>
          <w:p w14:paraId="735C5492" w14:textId="1793B1F6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Forma de envasado: en atmósfera </w:t>
            </w:r>
            <w:r w:rsidR="00640D5D" w:rsidRPr="00640D5D">
              <w:rPr>
                <w:sz w:val="22"/>
                <w:szCs w:val="28"/>
              </w:rPr>
              <w:t>protectora</w:t>
            </w:r>
            <w:r w:rsidRPr="00640D5D">
              <w:rPr>
                <w:sz w:val="22"/>
                <w:szCs w:val="28"/>
              </w:rPr>
              <w:t>.</w:t>
            </w:r>
          </w:p>
          <w:p w14:paraId="1D3F40B9" w14:textId="28B15476" w:rsidR="002766AF" w:rsidRDefault="002766AF" w:rsidP="00640D5D">
            <w:pPr>
              <w:spacing w:after="80"/>
            </w:pPr>
            <w:r w:rsidRPr="00640D5D">
              <w:rPr>
                <w:sz w:val="22"/>
                <w:szCs w:val="28"/>
              </w:rPr>
              <w:t>Etiquetado: Tal y como figura en la etiqueta: Marca, Producto, Nombre del producto, Lote y Fecha de caducidad, condiciones de conservación, R.G.S.A…</w:t>
            </w:r>
          </w:p>
        </w:tc>
      </w:tr>
      <w:tr w:rsidR="000E2401" w14:paraId="483DE6B4" w14:textId="77777777" w:rsidTr="007C341D">
        <w:trPr>
          <w:gridAfter w:val="1"/>
          <w:wAfter w:w="29" w:type="dxa"/>
          <w:trHeight w:val="1596"/>
        </w:trPr>
        <w:tc>
          <w:tcPr>
            <w:tcW w:w="8494" w:type="dxa"/>
          </w:tcPr>
          <w:p w14:paraId="6B16C867" w14:textId="0903BBA2" w:rsidR="00640D5D" w:rsidRDefault="00640D5D" w:rsidP="00640D5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640D5D">
              <w:rPr>
                <w:b/>
                <w:bCs/>
                <w:sz w:val="22"/>
                <w:szCs w:val="28"/>
              </w:rPr>
              <w:t>ALÉRGENOS:</w:t>
            </w:r>
          </w:p>
          <w:p w14:paraId="6312185F" w14:textId="5F5E06BC" w:rsidR="00640D5D" w:rsidRPr="007C341D" w:rsidRDefault="007C341D" w:rsidP="007C341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  </w:t>
            </w:r>
            <w:r w:rsidR="00EB7733">
              <w:rPr>
                <w:b/>
                <w:bCs/>
                <w:sz w:val="22"/>
                <w:szCs w:val="28"/>
              </w:rPr>
              <w:t xml:space="preserve"> </w:t>
            </w:r>
            <w:r w:rsidR="000D22F0" w:rsidRPr="000D22F0">
              <w:rPr>
                <w:b/>
                <w:bCs/>
                <w:noProof/>
                <w:sz w:val="22"/>
                <w:szCs w:val="28"/>
              </w:rPr>
              <w:drawing>
                <wp:inline distT="0" distB="0" distL="0" distR="0" wp14:anchorId="35353A35" wp14:editId="5606C9E9">
                  <wp:extent cx="733527" cy="990738"/>
                  <wp:effectExtent l="0" t="0" r="9525" b="0"/>
                  <wp:docPr id="100606171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06171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527" cy="990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72D3DF" w14:textId="77777777" w:rsidR="00C5157D" w:rsidRDefault="00C5157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7593A" w14:paraId="177056D9" w14:textId="77777777" w:rsidTr="009D0977">
        <w:tc>
          <w:tcPr>
            <w:tcW w:w="8494" w:type="dxa"/>
          </w:tcPr>
          <w:p w14:paraId="3B0705A5" w14:textId="6C70C46C" w:rsidR="00C7593A" w:rsidRDefault="00C7593A" w:rsidP="009D0977">
            <w:pPr>
              <w:jc w:val="right"/>
            </w:pPr>
            <w:r>
              <w:t>ÚLTIMA REVISIÓN:  abril 2026</w:t>
            </w:r>
          </w:p>
        </w:tc>
      </w:tr>
      <w:tr w:rsidR="00C7593A" w14:paraId="25812DCB" w14:textId="77777777" w:rsidTr="009D0977">
        <w:tc>
          <w:tcPr>
            <w:tcW w:w="8494" w:type="dxa"/>
          </w:tcPr>
          <w:p w14:paraId="4BC07662" w14:textId="77777777" w:rsidR="00C7593A" w:rsidRDefault="00C7593A" w:rsidP="009D0977">
            <w:pPr>
              <w:jc w:val="right"/>
            </w:pPr>
            <w:r>
              <w:t>Creado por: Departamento de calidad</w:t>
            </w:r>
          </w:p>
          <w:p w14:paraId="318A663E" w14:textId="77777777" w:rsidR="00C7593A" w:rsidRDefault="00C7593A" w:rsidP="009D0977">
            <w:pPr>
              <w:jc w:val="right"/>
            </w:pPr>
            <w:r>
              <w:t>Revisado por: Dirección</w:t>
            </w:r>
          </w:p>
        </w:tc>
      </w:tr>
    </w:tbl>
    <w:p w14:paraId="67C69358" w14:textId="77777777" w:rsidR="00C7593A" w:rsidRDefault="00C7593A" w:rsidP="00C7593A"/>
    <w:p w14:paraId="4A71FD64" w14:textId="77777777" w:rsidR="00C5157D" w:rsidRDefault="00C5157D"/>
    <w:p w14:paraId="1B6714A1" w14:textId="77777777" w:rsidR="001E4F4E" w:rsidRDefault="001E4F4E"/>
    <w:p w14:paraId="48CCA2A5" w14:textId="77777777" w:rsidR="001E4F4E" w:rsidRDefault="001E4F4E"/>
    <w:p w14:paraId="2763D242" w14:textId="77777777" w:rsidR="001E4F4E" w:rsidRDefault="001E4F4E"/>
    <w:p w14:paraId="1ED2BB04" w14:textId="77777777" w:rsidR="001E4F4E" w:rsidRDefault="001E4F4E"/>
    <w:p w14:paraId="44A79BFB" w14:textId="77777777" w:rsidR="001E4F4E" w:rsidRDefault="001E4F4E"/>
    <w:sectPr w:rsidR="001E4F4E" w:rsidSect="001E4F4E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DF"/>
    <w:rsid w:val="000B18DF"/>
    <w:rsid w:val="000D22F0"/>
    <w:rsid w:val="000E2401"/>
    <w:rsid w:val="001E4F4E"/>
    <w:rsid w:val="002766AF"/>
    <w:rsid w:val="00343EC0"/>
    <w:rsid w:val="003771A7"/>
    <w:rsid w:val="003A7FD9"/>
    <w:rsid w:val="003D69E5"/>
    <w:rsid w:val="00441D02"/>
    <w:rsid w:val="004F7CB9"/>
    <w:rsid w:val="00500E68"/>
    <w:rsid w:val="005E4E9C"/>
    <w:rsid w:val="0063253A"/>
    <w:rsid w:val="00640D5D"/>
    <w:rsid w:val="006A0583"/>
    <w:rsid w:val="0074475A"/>
    <w:rsid w:val="0079423E"/>
    <w:rsid w:val="007C341D"/>
    <w:rsid w:val="00802404"/>
    <w:rsid w:val="008059C2"/>
    <w:rsid w:val="008E339A"/>
    <w:rsid w:val="0091629D"/>
    <w:rsid w:val="009337DD"/>
    <w:rsid w:val="00A214AF"/>
    <w:rsid w:val="00A65968"/>
    <w:rsid w:val="00A720AA"/>
    <w:rsid w:val="00B32B74"/>
    <w:rsid w:val="00B77110"/>
    <w:rsid w:val="00BC7A13"/>
    <w:rsid w:val="00C25E4B"/>
    <w:rsid w:val="00C5157D"/>
    <w:rsid w:val="00C7593A"/>
    <w:rsid w:val="00CC799C"/>
    <w:rsid w:val="00CD04D6"/>
    <w:rsid w:val="00CD54CE"/>
    <w:rsid w:val="00D332A8"/>
    <w:rsid w:val="00D86705"/>
    <w:rsid w:val="00DB3DED"/>
    <w:rsid w:val="00E44382"/>
    <w:rsid w:val="00EB7733"/>
    <w:rsid w:val="00F03858"/>
    <w:rsid w:val="00F3364B"/>
    <w:rsid w:val="00FC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3494"/>
  <w15:chartTrackingRefBased/>
  <w15:docId w15:val="{BB460E56-5055-441B-8D75-2E107518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1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1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1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1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1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18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18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8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8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8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8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1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1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1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1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1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18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18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18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1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18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18D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E4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25E4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5E4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33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7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asafondevila@vilasaventin.es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E3F40-696E-46B8-A4E5-DDFC93A19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292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 Vilas Aventin</dc:creator>
  <cp:keywords/>
  <dc:description/>
  <cp:lastModifiedBy>Administracion Vilas Aventin</cp:lastModifiedBy>
  <cp:revision>16</cp:revision>
  <cp:lastPrinted>2025-05-19T08:55:00Z</cp:lastPrinted>
  <dcterms:created xsi:type="dcterms:W3CDTF">2025-05-15T09:07:00Z</dcterms:created>
  <dcterms:modified xsi:type="dcterms:W3CDTF">2026-05-05T09:03:00Z</dcterms:modified>
</cp:coreProperties>
</file>